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875" w:rsidRPr="00481875" w:rsidRDefault="00481875" w:rsidP="00481875">
      <w:pPr>
        <w:spacing w:after="0" w:line="360" w:lineRule="auto"/>
        <w:jc w:val="center"/>
        <w:rPr>
          <w:rFonts w:ascii="Times New Roman" w:eastAsia="Calibri" w:hAnsi="Times New Roman" w:cs="Times New Roman"/>
          <w:sz w:val="28"/>
          <w:szCs w:val="28"/>
          <w:lang w:eastAsia="ru-RU"/>
        </w:rPr>
      </w:pPr>
      <w:r w:rsidRPr="00481875">
        <w:rPr>
          <w:rFonts w:ascii="Times New Roman" w:eastAsia="Calibri" w:hAnsi="Times New Roman" w:cs="Times New Roman"/>
          <w:sz w:val="28"/>
          <w:szCs w:val="28"/>
          <w:lang w:eastAsia="ru-RU"/>
        </w:rPr>
        <w:t xml:space="preserve">МИНИСТЕРСТВО </w:t>
      </w:r>
      <w:proofErr w:type="gramStart"/>
      <w:r w:rsidRPr="00481875">
        <w:rPr>
          <w:rFonts w:ascii="Times New Roman" w:eastAsia="Calibri" w:hAnsi="Times New Roman" w:cs="Times New Roman"/>
          <w:sz w:val="28"/>
          <w:szCs w:val="28"/>
          <w:lang w:eastAsia="ru-RU"/>
        </w:rPr>
        <w:t>ОБРАЗОВАНИЯ  И</w:t>
      </w:r>
      <w:proofErr w:type="gramEnd"/>
      <w:r w:rsidRPr="00481875">
        <w:rPr>
          <w:rFonts w:ascii="Times New Roman" w:eastAsia="Calibri" w:hAnsi="Times New Roman" w:cs="Times New Roman"/>
          <w:sz w:val="28"/>
          <w:szCs w:val="28"/>
          <w:lang w:eastAsia="ru-RU"/>
        </w:rPr>
        <w:t xml:space="preserve"> МОЛОДЕЖНОЙ ПОЛИТИКИ СВЕРДЛОВСКОЙ ОБЛАСТИ</w:t>
      </w:r>
    </w:p>
    <w:p w:rsidR="00481875" w:rsidRPr="00481875" w:rsidRDefault="00481875" w:rsidP="00481875">
      <w:pPr>
        <w:spacing w:after="0" w:line="360" w:lineRule="auto"/>
        <w:jc w:val="center"/>
        <w:rPr>
          <w:rFonts w:ascii="Times New Roman" w:eastAsia="Calibri" w:hAnsi="Times New Roman" w:cs="Times New Roman"/>
          <w:sz w:val="28"/>
          <w:szCs w:val="28"/>
          <w:lang w:eastAsia="ru-RU"/>
        </w:rPr>
      </w:pPr>
    </w:p>
    <w:p w:rsidR="00481875" w:rsidRPr="00481875" w:rsidRDefault="00481875" w:rsidP="00481875">
      <w:pPr>
        <w:spacing w:after="0" w:line="360" w:lineRule="auto"/>
        <w:jc w:val="center"/>
        <w:rPr>
          <w:rFonts w:ascii="Times New Roman" w:eastAsia="Calibri" w:hAnsi="Times New Roman" w:cs="Times New Roman"/>
          <w:sz w:val="28"/>
          <w:szCs w:val="28"/>
          <w:lang w:eastAsia="ru-RU"/>
        </w:rPr>
      </w:pPr>
    </w:p>
    <w:p w:rsidR="00481875" w:rsidRPr="00481875" w:rsidRDefault="00481875" w:rsidP="00481875">
      <w:pPr>
        <w:spacing w:after="0" w:line="360" w:lineRule="auto"/>
        <w:jc w:val="center"/>
        <w:rPr>
          <w:rFonts w:ascii="Times New Roman" w:eastAsia="Calibri" w:hAnsi="Times New Roman" w:cs="Times New Roman"/>
          <w:sz w:val="28"/>
          <w:szCs w:val="28"/>
          <w:lang w:eastAsia="ru-RU"/>
        </w:rPr>
      </w:pPr>
      <w:r w:rsidRPr="00481875">
        <w:rPr>
          <w:rFonts w:ascii="Times New Roman" w:eastAsia="Calibri" w:hAnsi="Times New Roman" w:cs="Times New Roman"/>
          <w:sz w:val="28"/>
          <w:szCs w:val="28"/>
          <w:lang w:eastAsia="ru-RU"/>
        </w:rPr>
        <w:t>ГОСУДАРСТВЕННОЕ АВТОНОМНОЕ ПРОФЕССИОНАЛЬНОЕ ОБРАЗОВАТЕЛЬНОЕ УЧРЕЖДЕНИЕ СВРДЛОВСКОЙ ОБЛАСТИ НИЖНЕТАГИЛЬСКИЙ СТРОИТЕЛЬНЫЙ КОЛЛЕДЖ</w:t>
      </w:r>
    </w:p>
    <w:p w:rsidR="00481875" w:rsidRPr="00481875" w:rsidRDefault="00481875" w:rsidP="00481875">
      <w:pPr>
        <w:spacing w:after="0" w:line="360" w:lineRule="auto"/>
        <w:ind w:left="5529"/>
        <w:rPr>
          <w:rFonts w:ascii="Times New Roman" w:eastAsia="Calibri" w:hAnsi="Times New Roman" w:cs="Times New Roman"/>
          <w:sz w:val="28"/>
          <w:szCs w:val="28"/>
          <w:lang w:eastAsia="ru-RU"/>
        </w:rPr>
      </w:pPr>
      <w:r w:rsidRPr="00481875">
        <w:rPr>
          <w:rFonts w:ascii="Times New Roman" w:eastAsia="Calibri" w:hAnsi="Times New Roman" w:cs="Times New Roman"/>
          <w:sz w:val="28"/>
          <w:szCs w:val="28"/>
          <w:lang w:eastAsia="ru-RU"/>
        </w:rPr>
        <w:t>Утверждаю</w:t>
      </w:r>
    </w:p>
    <w:p w:rsidR="00481875" w:rsidRPr="00481875" w:rsidRDefault="00481875" w:rsidP="00481875">
      <w:pPr>
        <w:spacing w:after="0" w:line="360" w:lineRule="auto"/>
        <w:ind w:left="5529"/>
        <w:rPr>
          <w:rFonts w:ascii="Times New Roman" w:eastAsia="Calibri" w:hAnsi="Times New Roman" w:cs="Times New Roman"/>
          <w:sz w:val="28"/>
          <w:szCs w:val="28"/>
          <w:lang w:eastAsia="ru-RU"/>
        </w:rPr>
      </w:pPr>
      <w:proofErr w:type="gramStart"/>
      <w:r w:rsidRPr="00481875">
        <w:rPr>
          <w:rFonts w:ascii="Times New Roman" w:eastAsia="Calibri" w:hAnsi="Times New Roman" w:cs="Times New Roman"/>
          <w:sz w:val="28"/>
          <w:szCs w:val="28"/>
          <w:lang w:eastAsia="ru-RU"/>
        </w:rPr>
        <w:t>Директор  ГАПОУ</w:t>
      </w:r>
      <w:proofErr w:type="gramEnd"/>
      <w:r w:rsidRPr="00481875">
        <w:rPr>
          <w:rFonts w:ascii="Times New Roman" w:eastAsia="Calibri" w:hAnsi="Times New Roman" w:cs="Times New Roman"/>
          <w:sz w:val="28"/>
          <w:szCs w:val="28"/>
          <w:lang w:eastAsia="ru-RU"/>
        </w:rPr>
        <w:t xml:space="preserve"> СО «Нижнетагильский строительный колледж»</w:t>
      </w:r>
    </w:p>
    <w:p w:rsidR="00481875" w:rsidRPr="00481875" w:rsidRDefault="00481875" w:rsidP="00481875">
      <w:pPr>
        <w:spacing w:after="0" w:line="360" w:lineRule="auto"/>
        <w:ind w:left="5529"/>
        <w:rPr>
          <w:rFonts w:ascii="Times New Roman" w:eastAsia="Calibri" w:hAnsi="Times New Roman" w:cs="Times New Roman"/>
          <w:sz w:val="28"/>
          <w:szCs w:val="28"/>
          <w:lang w:eastAsia="ru-RU"/>
        </w:rPr>
      </w:pPr>
      <w:r w:rsidRPr="00481875">
        <w:rPr>
          <w:rFonts w:ascii="Times New Roman" w:eastAsia="Calibri" w:hAnsi="Times New Roman" w:cs="Times New Roman"/>
          <w:sz w:val="28"/>
          <w:szCs w:val="28"/>
          <w:lang w:eastAsia="ru-RU"/>
        </w:rPr>
        <w:t>_______________ Морозов О.В.</w:t>
      </w:r>
    </w:p>
    <w:p w:rsidR="00481875" w:rsidRPr="00481875" w:rsidRDefault="00481875" w:rsidP="00481875">
      <w:pPr>
        <w:spacing w:after="0" w:line="360" w:lineRule="auto"/>
        <w:ind w:left="5529"/>
        <w:rPr>
          <w:rFonts w:ascii="Times New Roman" w:eastAsia="Calibri" w:hAnsi="Times New Roman" w:cs="Times New Roman"/>
          <w:sz w:val="28"/>
          <w:szCs w:val="28"/>
          <w:lang w:eastAsia="ru-RU"/>
        </w:rPr>
      </w:pPr>
      <w:r w:rsidRPr="00481875">
        <w:rPr>
          <w:rFonts w:ascii="Times New Roman" w:eastAsia="Calibri" w:hAnsi="Times New Roman" w:cs="Times New Roman"/>
          <w:sz w:val="28"/>
          <w:szCs w:val="28"/>
          <w:lang w:eastAsia="ru-RU"/>
        </w:rPr>
        <w:t xml:space="preserve"> «______»_____________2023 г.</w:t>
      </w:r>
    </w:p>
    <w:p w:rsidR="00481875" w:rsidRPr="00481875" w:rsidRDefault="00481875" w:rsidP="00481875">
      <w:pPr>
        <w:spacing w:after="0" w:line="360" w:lineRule="auto"/>
        <w:jc w:val="center"/>
        <w:rPr>
          <w:rFonts w:ascii="Times New Roman" w:eastAsia="Times New Roman" w:hAnsi="Times New Roman" w:cs="Times New Roman"/>
          <w:sz w:val="28"/>
          <w:szCs w:val="28"/>
          <w:lang w:eastAsia="ru-RU"/>
        </w:rPr>
      </w:pPr>
    </w:p>
    <w:p w:rsidR="00481875" w:rsidRPr="00481875" w:rsidRDefault="00481875" w:rsidP="00481875">
      <w:pPr>
        <w:spacing w:after="0" w:line="360" w:lineRule="auto"/>
        <w:jc w:val="center"/>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РАБОЧАЯ ПРОГРАММА УЧЕБНОЙ ДИСЦИПЛИНЫ</w:t>
      </w:r>
    </w:p>
    <w:p w:rsidR="00481875" w:rsidRPr="00481875" w:rsidRDefault="00481875" w:rsidP="00481875">
      <w:pPr>
        <w:spacing w:after="0" w:line="360" w:lineRule="auto"/>
        <w:jc w:val="center"/>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ОПД 08 Основы менеджмента и предпринимательской деятельности</w:t>
      </w:r>
    </w:p>
    <w:p w:rsidR="00481875" w:rsidRPr="00481875" w:rsidRDefault="00481875" w:rsidP="00481875">
      <w:pPr>
        <w:spacing w:after="0" w:line="360" w:lineRule="auto"/>
        <w:rPr>
          <w:rFonts w:ascii="Times New Roman" w:eastAsia="Times New Roman" w:hAnsi="Times New Roman" w:cs="Times New Roman"/>
          <w:sz w:val="28"/>
          <w:szCs w:val="28"/>
          <w:lang w:eastAsia="ru-RU"/>
        </w:rPr>
      </w:pPr>
    </w:p>
    <w:p w:rsidR="00481875" w:rsidRPr="00481875" w:rsidRDefault="00481875" w:rsidP="00481875">
      <w:pPr>
        <w:spacing w:after="0" w:line="360" w:lineRule="auto"/>
        <w:rPr>
          <w:rFonts w:ascii="Times New Roman" w:eastAsia="Times New Roman" w:hAnsi="Times New Roman" w:cs="Times New Roman"/>
          <w:sz w:val="28"/>
          <w:szCs w:val="28"/>
          <w:lang w:eastAsia="ru-RU"/>
        </w:rPr>
      </w:pPr>
    </w:p>
    <w:p w:rsidR="00481875" w:rsidRPr="00481875" w:rsidRDefault="00481875" w:rsidP="00481875">
      <w:pPr>
        <w:spacing w:after="0" w:line="360" w:lineRule="auto"/>
        <w:rPr>
          <w:rFonts w:ascii="Times New Roman" w:eastAsia="Calibri" w:hAnsi="Times New Roman" w:cs="Times New Roman"/>
          <w:sz w:val="28"/>
          <w:szCs w:val="28"/>
          <w:lang w:eastAsia="ru-RU"/>
        </w:rPr>
      </w:pPr>
      <w:r w:rsidRPr="00481875">
        <w:rPr>
          <w:rFonts w:ascii="Times New Roman" w:eastAsia="Calibri" w:hAnsi="Times New Roman" w:cs="Times New Roman"/>
          <w:sz w:val="28"/>
          <w:szCs w:val="28"/>
          <w:lang w:eastAsia="ru-RU"/>
        </w:rPr>
        <w:t>для специальности СПО</w:t>
      </w:r>
    </w:p>
    <w:p w:rsidR="00481875" w:rsidRPr="00481875" w:rsidRDefault="00481875" w:rsidP="00481875">
      <w:pPr>
        <w:spacing w:after="0" w:line="360" w:lineRule="auto"/>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35.02.12 Садово-парковое и ландшафтное строительство</w:t>
      </w:r>
    </w:p>
    <w:p w:rsidR="00481875" w:rsidRPr="00481875" w:rsidRDefault="00481875" w:rsidP="00481875">
      <w:pPr>
        <w:spacing w:after="0" w:line="360" w:lineRule="auto"/>
        <w:rPr>
          <w:rFonts w:ascii="Times New Roman" w:eastAsia="Calibri" w:hAnsi="Times New Roman" w:cs="Times New Roman"/>
          <w:sz w:val="28"/>
          <w:szCs w:val="28"/>
          <w:lang w:eastAsia="ru-RU"/>
        </w:rPr>
      </w:pPr>
      <w:r w:rsidRPr="00481875">
        <w:rPr>
          <w:rFonts w:ascii="Times New Roman" w:eastAsia="Calibri" w:hAnsi="Times New Roman" w:cs="Times New Roman"/>
          <w:sz w:val="28"/>
          <w:szCs w:val="28"/>
          <w:lang w:eastAsia="ru-RU"/>
        </w:rPr>
        <w:t>Форма обучения: очная</w:t>
      </w:r>
    </w:p>
    <w:p w:rsidR="00481875" w:rsidRPr="00481875" w:rsidRDefault="00481875" w:rsidP="00481875">
      <w:pPr>
        <w:spacing w:after="0" w:line="360" w:lineRule="auto"/>
        <w:rPr>
          <w:rFonts w:ascii="Times New Roman" w:eastAsia="Calibri" w:hAnsi="Times New Roman" w:cs="Times New Roman"/>
          <w:sz w:val="28"/>
          <w:szCs w:val="28"/>
          <w:lang w:eastAsia="ru-RU"/>
        </w:rPr>
      </w:pPr>
      <w:r w:rsidRPr="00481875">
        <w:rPr>
          <w:rFonts w:ascii="Times New Roman" w:eastAsia="Calibri" w:hAnsi="Times New Roman" w:cs="Times New Roman"/>
          <w:sz w:val="28"/>
          <w:szCs w:val="28"/>
          <w:lang w:eastAsia="ru-RU"/>
        </w:rPr>
        <w:t>Срок обучения: 2 года 10 месяцев</w:t>
      </w:r>
    </w:p>
    <w:p w:rsidR="00481875" w:rsidRPr="00481875" w:rsidRDefault="00481875" w:rsidP="00481875">
      <w:pPr>
        <w:spacing w:after="0" w:line="360" w:lineRule="auto"/>
        <w:rPr>
          <w:rFonts w:ascii="Times New Roman" w:eastAsia="Calibri" w:hAnsi="Times New Roman" w:cs="Times New Roman"/>
          <w:sz w:val="28"/>
          <w:szCs w:val="28"/>
          <w:lang w:eastAsia="ru-RU"/>
        </w:rPr>
      </w:pPr>
      <w:r w:rsidRPr="00481875">
        <w:rPr>
          <w:rFonts w:ascii="Times New Roman" w:eastAsia="Calibri" w:hAnsi="Times New Roman" w:cs="Times New Roman"/>
          <w:sz w:val="28"/>
          <w:szCs w:val="28"/>
          <w:lang w:eastAsia="ru-RU"/>
        </w:rPr>
        <w:t>Уровень освоения: базовый</w:t>
      </w:r>
    </w:p>
    <w:p w:rsidR="00481875" w:rsidRPr="00481875" w:rsidRDefault="00481875" w:rsidP="00481875">
      <w:pPr>
        <w:spacing w:after="0" w:line="360" w:lineRule="auto"/>
        <w:jc w:val="center"/>
        <w:rPr>
          <w:rFonts w:ascii="Times New Roman" w:eastAsia="Times New Roman" w:hAnsi="Times New Roman" w:cs="Times New Roman"/>
          <w:sz w:val="28"/>
          <w:szCs w:val="28"/>
          <w:lang w:eastAsia="ru-RU"/>
        </w:rPr>
      </w:pPr>
    </w:p>
    <w:p w:rsidR="00481875" w:rsidRPr="00481875" w:rsidRDefault="00481875" w:rsidP="00481875">
      <w:pPr>
        <w:spacing w:after="0" w:line="360" w:lineRule="auto"/>
        <w:jc w:val="center"/>
        <w:rPr>
          <w:rFonts w:ascii="Times New Roman" w:eastAsia="Times New Roman" w:hAnsi="Times New Roman" w:cs="Times New Roman"/>
          <w:sz w:val="28"/>
          <w:szCs w:val="28"/>
          <w:lang w:eastAsia="ru-RU"/>
        </w:rPr>
      </w:pPr>
    </w:p>
    <w:p w:rsidR="00481875" w:rsidRPr="00481875" w:rsidRDefault="00481875" w:rsidP="00481875">
      <w:pPr>
        <w:spacing w:after="0" w:line="360" w:lineRule="auto"/>
        <w:rPr>
          <w:rFonts w:ascii="Times New Roman" w:eastAsia="Times New Roman" w:hAnsi="Times New Roman" w:cs="Times New Roman"/>
          <w:sz w:val="28"/>
          <w:szCs w:val="28"/>
          <w:lang w:eastAsia="ru-RU"/>
        </w:rPr>
      </w:pPr>
    </w:p>
    <w:p w:rsidR="00481875" w:rsidRPr="00481875" w:rsidRDefault="00481875" w:rsidP="00481875">
      <w:pPr>
        <w:spacing w:after="0" w:line="360" w:lineRule="auto"/>
        <w:rPr>
          <w:rFonts w:ascii="Times New Roman" w:eastAsia="Times New Roman" w:hAnsi="Times New Roman" w:cs="Times New Roman"/>
          <w:sz w:val="28"/>
          <w:szCs w:val="28"/>
          <w:lang w:eastAsia="ru-RU"/>
        </w:rPr>
      </w:pPr>
    </w:p>
    <w:p w:rsidR="00481875" w:rsidRPr="00481875" w:rsidRDefault="00481875" w:rsidP="00481875">
      <w:pPr>
        <w:spacing w:after="0" w:line="360" w:lineRule="auto"/>
        <w:rPr>
          <w:rFonts w:ascii="Times New Roman" w:eastAsia="Times New Roman" w:hAnsi="Times New Roman" w:cs="Times New Roman"/>
          <w:sz w:val="28"/>
          <w:szCs w:val="28"/>
          <w:lang w:eastAsia="ru-RU"/>
        </w:rPr>
      </w:pPr>
    </w:p>
    <w:p w:rsidR="00481875" w:rsidRPr="00481875" w:rsidRDefault="00481875" w:rsidP="00481875">
      <w:pPr>
        <w:spacing w:after="0" w:line="360" w:lineRule="auto"/>
        <w:rPr>
          <w:rFonts w:ascii="Times New Roman" w:eastAsia="Times New Roman" w:hAnsi="Times New Roman" w:cs="Times New Roman"/>
          <w:sz w:val="28"/>
          <w:szCs w:val="28"/>
          <w:lang w:eastAsia="ru-RU"/>
        </w:rPr>
      </w:pPr>
    </w:p>
    <w:p w:rsidR="00481875" w:rsidRPr="00481875" w:rsidRDefault="00481875" w:rsidP="00481875">
      <w:pPr>
        <w:spacing w:after="0" w:line="360" w:lineRule="auto"/>
        <w:jc w:val="center"/>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2023</w:t>
      </w:r>
    </w:p>
    <w:p w:rsidR="00481875" w:rsidRPr="00481875" w:rsidRDefault="00481875" w:rsidP="00481875">
      <w:pPr>
        <w:spacing w:after="0" w:line="360" w:lineRule="auto"/>
        <w:jc w:val="center"/>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lastRenderedPageBreak/>
        <w:t>СОДЕРЖАНИЕ</w:t>
      </w:r>
    </w:p>
    <w:p w:rsidR="00481875" w:rsidRPr="00481875" w:rsidRDefault="00481875" w:rsidP="00481875">
      <w:pPr>
        <w:spacing w:after="0" w:line="36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7501"/>
        <w:gridCol w:w="1854"/>
      </w:tblGrid>
      <w:tr w:rsidR="00481875" w:rsidRPr="00481875" w:rsidTr="002141AC">
        <w:tc>
          <w:tcPr>
            <w:tcW w:w="7501" w:type="dxa"/>
            <w:shd w:val="clear" w:color="auto" w:fill="auto"/>
          </w:tcPr>
          <w:p w:rsidR="00481875" w:rsidRPr="00481875" w:rsidRDefault="00481875" w:rsidP="00481875">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ОБЩАЯ ХАРАКТЕРИСТИКА РАБОЧЕЙ ПРОГРАММЫ УЧЕБНОЙ ДИСЦИПЛИНЫ</w:t>
            </w:r>
          </w:p>
        </w:tc>
        <w:tc>
          <w:tcPr>
            <w:tcW w:w="1854" w:type="dxa"/>
            <w:shd w:val="clear" w:color="auto" w:fill="auto"/>
          </w:tcPr>
          <w:p w:rsidR="00481875" w:rsidRPr="00481875" w:rsidRDefault="00481875" w:rsidP="00481875">
            <w:pPr>
              <w:spacing w:after="0" w:line="360" w:lineRule="auto"/>
              <w:rPr>
                <w:rFonts w:ascii="Times New Roman" w:eastAsia="Times New Roman" w:hAnsi="Times New Roman" w:cs="Times New Roman"/>
                <w:sz w:val="28"/>
                <w:szCs w:val="28"/>
                <w:lang w:eastAsia="ru-RU"/>
              </w:rPr>
            </w:pPr>
          </w:p>
        </w:tc>
      </w:tr>
      <w:tr w:rsidR="00481875" w:rsidRPr="00481875" w:rsidTr="002141AC">
        <w:tc>
          <w:tcPr>
            <w:tcW w:w="7501" w:type="dxa"/>
            <w:shd w:val="clear" w:color="auto" w:fill="auto"/>
          </w:tcPr>
          <w:p w:rsidR="00481875" w:rsidRPr="00481875" w:rsidRDefault="00481875" w:rsidP="00481875">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СТРУКТУРА И СОДЕРЖАНИЕ УЧЕБНОЙ ДИСЦИПЛИНЫ</w:t>
            </w:r>
          </w:p>
          <w:p w:rsidR="00481875" w:rsidRPr="00481875" w:rsidRDefault="00481875" w:rsidP="00481875">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УСЛОВИЯ РЕАЛИЗАЦИИ УЧЕБНОЙ ДИСЦИПЛИНЫ</w:t>
            </w:r>
          </w:p>
        </w:tc>
        <w:tc>
          <w:tcPr>
            <w:tcW w:w="1854" w:type="dxa"/>
            <w:shd w:val="clear" w:color="auto" w:fill="auto"/>
          </w:tcPr>
          <w:p w:rsidR="00481875" w:rsidRPr="00481875" w:rsidRDefault="00481875" w:rsidP="00481875">
            <w:pPr>
              <w:spacing w:after="0" w:line="360" w:lineRule="auto"/>
              <w:ind w:left="644"/>
              <w:rPr>
                <w:rFonts w:ascii="Times New Roman" w:eastAsia="Times New Roman" w:hAnsi="Times New Roman" w:cs="Times New Roman"/>
                <w:sz w:val="28"/>
                <w:szCs w:val="28"/>
                <w:lang w:eastAsia="ru-RU"/>
              </w:rPr>
            </w:pPr>
          </w:p>
        </w:tc>
      </w:tr>
      <w:tr w:rsidR="00481875" w:rsidRPr="00481875" w:rsidTr="002141AC">
        <w:tc>
          <w:tcPr>
            <w:tcW w:w="7501" w:type="dxa"/>
            <w:shd w:val="clear" w:color="auto" w:fill="auto"/>
          </w:tcPr>
          <w:p w:rsidR="00481875" w:rsidRPr="00481875" w:rsidRDefault="00481875" w:rsidP="00481875">
            <w:pPr>
              <w:numPr>
                <w:ilvl w:val="0"/>
                <w:numId w:val="1"/>
              </w:numPr>
              <w:suppressAutoHyphens/>
              <w:spacing w:after="0" w:line="360" w:lineRule="auto"/>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КОНТРОЛЬ И ОЦЕНКА РЕЗУЛЬТАТОВ ОСВОЕНИЯ УЧЕБНОЙ ДИСЦИПЛИНЫ</w:t>
            </w:r>
          </w:p>
          <w:p w:rsidR="00481875" w:rsidRPr="00481875" w:rsidRDefault="00481875" w:rsidP="00481875">
            <w:pPr>
              <w:suppressAutoHyphens/>
              <w:spacing w:after="0" w:line="360" w:lineRule="auto"/>
              <w:jc w:val="both"/>
              <w:rPr>
                <w:rFonts w:ascii="Times New Roman" w:eastAsia="Times New Roman" w:hAnsi="Times New Roman" w:cs="Times New Roman"/>
                <w:sz w:val="28"/>
                <w:szCs w:val="28"/>
                <w:lang w:eastAsia="ru-RU"/>
              </w:rPr>
            </w:pPr>
          </w:p>
        </w:tc>
        <w:tc>
          <w:tcPr>
            <w:tcW w:w="1854" w:type="dxa"/>
            <w:shd w:val="clear" w:color="auto" w:fill="auto"/>
          </w:tcPr>
          <w:p w:rsidR="00481875" w:rsidRPr="00481875" w:rsidRDefault="00481875" w:rsidP="00481875">
            <w:pPr>
              <w:spacing w:after="0" w:line="360" w:lineRule="auto"/>
              <w:rPr>
                <w:rFonts w:ascii="Times New Roman" w:eastAsia="Times New Roman" w:hAnsi="Times New Roman" w:cs="Times New Roman"/>
                <w:sz w:val="28"/>
                <w:szCs w:val="28"/>
                <w:lang w:eastAsia="ru-RU"/>
              </w:rPr>
            </w:pPr>
          </w:p>
        </w:tc>
      </w:tr>
    </w:tbl>
    <w:p w:rsidR="00481875" w:rsidRPr="00481875" w:rsidRDefault="00481875" w:rsidP="00481875">
      <w:pPr>
        <w:spacing w:after="0" w:line="360" w:lineRule="auto"/>
        <w:rPr>
          <w:sz w:val="28"/>
          <w:szCs w:val="28"/>
        </w:rPr>
        <w:sectPr w:rsidR="00481875" w:rsidRPr="00481875">
          <w:pgSz w:w="11906" w:h="16838"/>
          <w:pgMar w:top="1134" w:right="850" w:bottom="1134" w:left="1701" w:header="708" w:footer="708" w:gutter="0"/>
          <w:cols w:space="708"/>
          <w:docGrid w:linePitch="360"/>
        </w:sectPr>
      </w:pPr>
    </w:p>
    <w:p w:rsidR="00481875" w:rsidRPr="00481875" w:rsidRDefault="00481875" w:rsidP="00481875">
      <w:pPr>
        <w:numPr>
          <w:ilvl w:val="0"/>
          <w:numId w:val="4"/>
        </w:numPr>
        <w:suppressAutoHyphens/>
        <w:spacing w:after="0" w:line="360" w:lineRule="auto"/>
        <w:jc w:val="center"/>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lastRenderedPageBreak/>
        <w:t xml:space="preserve">ОБЩАЯ ХАРАКТЕРИСТИКА ПРИМЕРНОЙ РАБОЧЕЙ ПРОГРАММЫ УЧЕБНОЙ ДИСЦИПЛИНЫ </w:t>
      </w:r>
      <w:r w:rsidRPr="00481875">
        <w:rPr>
          <w:rFonts w:ascii="Times New Roman" w:eastAsia="Times New Roman" w:hAnsi="Times New Roman" w:cs="Times New Roman"/>
          <w:sz w:val="28"/>
          <w:szCs w:val="28"/>
          <w:lang w:eastAsia="ru-RU"/>
        </w:rPr>
        <w:br/>
        <w:t>ОП.08 ОСНОВЫ МЕНЕДЖМЕНТА И ПРЕДПРИНИМАТЕЛЬСКОЙ ДЕЯТЕЛЬНОСТИ</w:t>
      </w:r>
    </w:p>
    <w:p w:rsidR="00481875" w:rsidRPr="00481875" w:rsidRDefault="00481875" w:rsidP="00481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lang w:eastAsia="ru-RU"/>
        </w:rPr>
      </w:pPr>
      <w:r w:rsidRPr="00481875">
        <w:rPr>
          <w:rFonts w:ascii="Times New Roman" w:eastAsia="Calibri" w:hAnsi="Times New Roman" w:cs="Times New Roman"/>
          <w:sz w:val="28"/>
          <w:szCs w:val="28"/>
          <w:lang w:eastAsia="ru-RU"/>
        </w:rPr>
        <w:t xml:space="preserve">1.1. Место дисциплины в структуре основной образовательной программы: </w:t>
      </w:r>
    </w:p>
    <w:p w:rsidR="00481875" w:rsidRPr="00481875" w:rsidRDefault="00481875" w:rsidP="0048187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Учебная дисциплина «ОП.08 Основы менеджмента и предпринимательской деятельности» является обязательной частью общепрофессионального цикла примерной основной образовательной программы в соответствии с ФГОС СПО по специальности 35.02.12 «Садово-парковое и ландшафтное строительство».</w:t>
      </w:r>
    </w:p>
    <w:p w:rsidR="00481875" w:rsidRPr="00481875" w:rsidRDefault="00481875" w:rsidP="0048187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Особое значение дисциплина имеет при формировании и развитии ОК 01, ОК 02, ОК 03, ОК 04, ОК 05, ОК 06.</w:t>
      </w:r>
    </w:p>
    <w:p w:rsidR="00481875" w:rsidRPr="00481875" w:rsidRDefault="00481875" w:rsidP="00481875">
      <w:pPr>
        <w:spacing w:after="0" w:line="360" w:lineRule="auto"/>
        <w:ind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1.2. Цель и планируемые результаты освоения дисциплины:</w:t>
      </w:r>
    </w:p>
    <w:p w:rsidR="00481875" w:rsidRPr="00481875" w:rsidRDefault="00481875" w:rsidP="00481875">
      <w:pPr>
        <w:suppressAutoHyphens/>
        <w:spacing w:after="0" w:line="360" w:lineRule="auto"/>
        <w:ind w:firstLine="709"/>
        <w:jc w:val="both"/>
        <w:rPr>
          <w:rFonts w:ascii="Times New Roman" w:eastAsia="Times New Roman" w:hAnsi="Times New Roman" w:cs="Times New Roman"/>
          <w:sz w:val="28"/>
          <w:szCs w:val="28"/>
        </w:rPr>
      </w:pPr>
      <w:r w:rsidRPr="00481875">
        <w:rPr>
          <w:rFonts w:ascii="Times New Roman" w:eastAsia="Times New Roman" w:hAnsi="Times New Roman" w:cs="Times New Roman"/>
          <w:sz w:val="28"/>
          <w:szCs w:val="28"/>
          <w:lang w:eastAsia="ru-RU"/>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253"/>
      </w:tblGrid>
      <w:tr w:rsidR="00481875" w:rsidRPr="00481875" w:rsidTr="002141AC">
        <w:trPr>
          <w:trHeight w:val="649"/>
        </w:trPr>
        <w:tc>
          <w:tcPr>
            <w:tcW w:w="1129" w:type="dxa"/>
            <w:hideMark/>
          </w:tcPr>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Код</w:t>
            </w:r>
          </w:p>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ПК, ОК</w:t>
            </w:r>
          </w:p>
        </w:tc>
        <w:tc>
          <w:tcPr>
            <w:tcW w:w="4082" w:type="dxa"/>
            <w:vAlign w:val="center"/>
            <w:hideMark/>
          </w:tcPr>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Умения</w:t>
            </w:r>
          </w:p>
        </w:tc>
        <w:tc>
          <w:tcPr>
            <w:tcW w:w="4253" w:type="dxa"/>
            <w:vAlign w:val="center"/>
            <w:hideMark/>
          </w:tcPr>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Знания</w:t>
            </w:r>
          </w:p>
        </w:tc>
      </w:tr>
      <w:tr w:rsidR="00481875" w:rsidRPr="00481875" w:rsidTr="002141AC">
        <w:trPr>
          <w:trHeight w:val="395"/>
        </w:trPr>
        <w:tc>
          <w:tcPr>
            <w:tcW w:w="1129" w:type="dxa"/>
          </w:tcPr>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ОК 01</w:t>
            </w:r>
          </w:p>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ОК 02</w:t>
            </w:r>
          </w:p>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ОК 03</w:t>
            </w:r>
          </w:p>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ОК 04</w:t>
            </w:r>
          </w:p>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ОК 05</w:t>
            </w:r>
          </w:p>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ОК 06</w:t>
            </w:r>
          </w:p>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ПК 1.5.</w:t>
            </w:r>
          </w:p>
          <w:p w:rsidR="00481875" w:rsidRPr="00481875" w:rsidRDefault="00481875" w:rsidP="00481875">
            <w:pPr>
              <w:suppressAutoHyphens/>
              <w:spacing w:after="0" w:line="240" w:lineRule="auto"/>
              <w:jc w:val="center"/>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ПК 2.1.</w:t>
            </w:r>
          </w:p>
        </w:tc>
        <w:tc>
          <w:tcPr>
            <w:tcW w:w="4082" w:type="dxa"/>
          </w:tcPr>
          <w:p w:rsidR="00481875" w:rsidRPr="00481875" w:rsidRDefault="00481875" w:rsidP="00481875">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предлагать идею бизнеса на основании выявленных потребностей</w:t>
            </w:r>
          </w:p>
          <w:p w:rsidR="00481875" w:rsidRPr="00481875" w:rsidRDefault="00481875" w:rsidP="00481875">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выбирать организационно-правовую форму предприятия</w:t>
            </w:r>
          </w:p>
          <w:p w:rsidR="00481875" w:rsidRPr="00481875" w:rsidRDefault="00481875" w:rsidP="00481875">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обосновывать конкурентные преимущества реализации бизнес-проекта</w:t>
            </w:r>
          </w:p>
          <w:p w:rsidR="00481875" w:rsidRPr="00481875" w:rsidRDefault="00481875" w:rsidP="00481875">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xml:space="preserve">-применять современные </w:t>
            </w:r>
            <w:proofErr w:type="gramStart"/>
            <w:r w:rsidRPr="00481875">
              <w:rPr>
                <w:rFonts w:ascii="Times New Roman" w:eastAsia="Times New Roman" w:hAnsi="Times New Roman" w:cs="Times New Roman"/>
                <w:sz w:val="24"/>
                <w:szCs w:val="28"/>
                <w:lang w:eastAsia="ru-RU"/>
              </w:rPr>
              <w:t>технологии  управления</w:t>
            </w:r>
            <w:proofErr w:type="gramEnd"/>
            <w:r w:rsidRPr="00481875">
              <w:rPr>
                <w:rFonts w:ascii="Times New Roman" w:eastAsia="Times New Roman" w:hAnsi="Times New Roman" w:cs="Times New Roman"/>
                <w:sz w:val="24"/>
                <w:szCs w:val="28"/>
                <w:lang w:eastAsia="ru-RU"/>
              </w:rPr>
              <w:t xml:space="preserve"> организацией; </w:t>
            </w:r>
          </w:p>
          <w:p w:rsidR="00481875" w:rsidRPr="00481875" w:rsidRDefault="00481875" w:rsidP="00481875">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xml:space="preserve">- оформлять основные документы по регистрации организаций; </w:t>
            </w:r>
          </w:p>
          <w:p w:rsidR="00481875" w:rsidRPr="00481875" w:rsidRDefault="00481875" w:rsidP="00481875">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xml:space="preserve">- вести документооборот организации;  </w:t>
            </w:r>
          </w:p>
          <w:p w:rsidR="00481875" w:rsidRPr="00481875" w:rsidRDefault="00481875" w:rsidP="00481875">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p>
        </w:tc>
        <w:tc>
          <w:tcPr>
            <w:tcW w:w="4253" w:type="dxa"/>
          </w:tcPr>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-сущность понятия «предпринимательство»</w:t>
            </w:r>
          </w:p>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w:t>
            </w:r>
            <w:r w:rsidRPr="00481875">
              <w:rPr>
                <w:rFonts w:ascii="Times New Roman" w:eastAsia="Times New Roman" w:hAnsi="Times New Roman" w:cs="Times New Roman"/>
                <w:sz w:val="24"/>
                <w:szCs w:val="28"/>
                <w:lang w:eastAsia="ru-RU"/>
              </w:rPr>
              <w:tab/>
              <w:t>виды предпринимательской деятельности</w:t>
            </w:r>
          </w:p>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организационно-правовые формы предприятия</w:t>
            </w:r>
          </w:p>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w:t>
            </w:r>
            <w:r w:rsidRPr="00481875">
              <w:rPr>
                <w:rFonts w:ascii="Times New Roman" w:eastAsia="Times New Roman" w:hAnsi="Times New Roman" w:cs="Times New Roman"/>
                <w:sz w:val="24"/>
                <w:szCs w:val="28"/>
                <w:lang w:eastAsia="ru-RU"/>
              </w:rPr>
              <w:tab/>
              <w:t>основные документы, регулирующие предпринимательскую деятельность</w:t>
            </w:r>
          </w:p>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w:t>
            </w:r>
            <w:r w:rsidRPr="00481875">
              <w:rPr>
                <w:rFonts w:ascii="Times New Roman" w:eastAsia="Times New Roman" w:hAnsi="Times New Roman" w:cs="Times New Roman"/>
                <w:sz w:val="24"/>
                <w:szCs w:val="28"/>
                <w:lang w:eastAsia="ru-RU"/>
              </w:rPr>
              <w:tab/>
              <w:t>права и обязанности предпринимателя</w:t>
            </w:r>
          </w:p>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w:t>
            </w:r>
            <w:r w:rsidRPr="00481875">
              <w:rPr>
                <w:rFonts w:ascii="Times New Roman" w:eastAsia="Times New Roman" w:hAnsi="Times New Roman" w:cs="Times New Roman"/>
                <w:sz w:val="24"/>
                <w:szCs w:val="28"/>
                <w:lang w:eastAsia="ru-RU"/>
              </w:rPr>
              <w:tab/>
              <w:t>основные требования, предъявляемые к бизнес-плану</w:t>
            </w:r>
          </w:p>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алгоритм действий по созданию предприятия малого бизнеса</w:t>
            </w:r>
          </w:p>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xml:space="preserve">- основы организации и планирования деятельности организации; </w:t>
            </w:r>
          </w:p>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xml:space="preserve">- основы управления организацией; </w:t>
            </w:r>
          </w:p>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xml:space="preserve"> </w:t>
            </w:r>
          </w:p>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xml:space="preserve">- современные технологии управления организацией; </w:t>
            </w:r>
          </w:p>
          <w:p w:rsidR="00481875" w:rsidRPr="00481875" w:rsidRDefault="00481875" w:rsidP="00481875">
            <w:pPr>
              <w:suppressAutoHyphens/>
              <w:spacing w:after="0" w:line="240" w:lineRule="auto"/>
              <w:rPr>
                <w:rFonts w:ascii="Times New Roman" w:eastAsia="Times New Roman" w:hAnsi="Times New Roman" w:cs="Times New Roman"/>
                <w:sz w:val="24"/>
                <w:szCs w:val="28"/>
                <w:lang w:eastAsia="ru-RU"/>
              </w:rPr>
            </w:pPr>
            <w:r w:rsidRPr="00481875">
              <w:rPr>
                <w:rFonts w:ascii="Times New Roman" w:eastAsia="Times New Roman" w:hAnsi="Times New Roman" w:cs="Times New Roman"/>
                <w:sz w:val="24"/>
                <w:szCs w:val="28"/>
                <w:lang w:eastAsia="ru-RU"/>
              </w:rPr>
              <w:t xml:space="preserve">- принципы делового общения в коллективе  </w:t>
            </w:r>
          </w:p>
        </w:tc>
      </w:tr>
    </w:tbl>
    <w:p w:rsidR="00481875" w:rsidRPr="00481875" w:rsidRDefault="00481875" w:rsidP="00481875">
      <w:pPr>
        <w:spacing w:after="0" w:line="360" w:lineRule="auto"/>
        <w:rPr>
          <w:rFonts w:ascii="Times New Roman" w:eastAsia="Times New Roman" w:hAnsi="Times New Roman" w:cs="Times New Roman"/>
          <w:sz w:val="28"/>
          <w:szCs w:val="28"/>
          <w:lang w:eastAsia="ru-RU"/>
        </w:rPr>
      </w:pPr>
    </w:p>
    <w:p w:rsidR="00481875" w:rsidRPr="00481875" w:rsidRDefault="00481875" w:rsidP="002141AC">
      <w:pPr>
        <w:numPr>
          <w:ilvl w:val="0"/>
          <w:numId w:val="4"/>
        </w:numPr>
        <w:suppressAutoHyphens/>
        <w:spacing w:after="0" w:line="360" w:lineRule="auto"/>
        <w:ind w:left="0" w:firstLine="709"/>
        <w:jc w:val="center"/>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lastRenderedPageBreak/>
        <w:t>СТРУКТУРА И СОДЕРЖАНИЕ УЧЕБНОЙ ДИСЦИПЛИНЫ</w:t>
      </w:r>
    </w:p>
    <w:p w:rsidR="00481875" w:rsidRPr="00481875" w:rsidRDefault="00481875" w:rsidP="00481875">
      <w:pPr>
        <w:suppressAutoHyphens/>
        <w:spacing w:after="0" w:line="360" w:lineRule="auto"/>
        <w:ind w:firstLine="709"/>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481875" w:rsidRPr="00481875" w:rsidTr="002141AC">
        <w:trPr>
          <w:trHeight w:val="490"/>
        </w:trPr>
        <w:tc>
          <w:tcPr>
            <w:tcW w:w="3685" w:type="pct"/>
            <w:vAlign w:val="center"/>
          </w:tcPr>
          <w:p w:rsidR="00481875" w:rsidRPr="00481875" w:rsidRDefault="00481875" w:rsidP="00481875">
            <w:pPr>
              <w:suppressAutoHyphens/>
              <w:spacing w:after="0" w:line="360" w:lineRule="auto"/>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Вид учебной работы</w:t>
            </w:r>
          </w:p>
        </w:tc>
        <w:tc>
          <w:tcPr>
            <w:tcW w:w="1315" w:type="pct"/>
            <w:vAlign w:val="center"/>
          </w:tcPr>
          <w:p w:rsidR="00481875" w:rsidRPr="00481875" w:rsidRDefault="00481875" w:rsidP="00481875">
            <w:pPr>
              <w:suppressAutoHyphens/>
              <w:spacing w:after="0" w:line="360" w:lineRule="auto"/>
              <w:rPr>
                <w:rFonts w:ascii="Times New Roman" w:eastAsia="Times New Roman" w:hAnsi="Times New Roman" w:cs="Times New Roman"/>
                <w:iCs/>
                <w:sz w:val="28"/>
                <w:szCs w:val="28"/>
                <w:lang w:eastAsia="ru-RU"/>
              </w:rPr>
            </w:pPr>
            <w:r w:rsidRPr="00481875">
              <w:rPr>
                <w:rFonts w:ascii="Times New Roman" w:eastAsia="Times New Roman" w:hAnsi="Times New Roman" w:cs="Times New Roman"/>
                <w:iCs/>
                <w:sz w:val="28"/>
                <w:szCs w:val="28"/>
                <w:lang w:eastAsia="ru-RU"/>
              </w:rPr>
              <w:t>Объем в часах</w:t>
            </w:r>
          </w:p>
        </w:tc>
      </w:tr>
      <w:tr w:rsidR="00481875" w:rsidRPr="00481875" w:rsidTr="002141AC">
        <w:trPr>
          <w:trHeight w:val="490"/>
        </w:trPr>
        <w:tc>
          <w:tcPr>
            <w:tcW w:w="3685" w:type="pct"/>
            <w:vAlign w:val="center"/>
          </w:tcPr>
          <w:p w:rsidR="00481875" w:rsidRPr="00481875" w:rsidRDefault="00481875" w:rsidP="00481875">
            <w:pPr>
              <w:suppressAutoHyphens/>
              <w:spacing w:after="0" w:line="360" w:lineRule="auto"/>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Объем образовательной программы учебной дисциплины</w:t>
            </w:r>
          </w:p>
        </w:tc>
        <w:tc>
          <w:tcPr>
            <w:tcW w:w="1315" w:type="pct"/>
            <w:vAlign w:val="center"/>
          </w:tcPr>
          <w:p w:rsidR="00481875" w:rsidRPr="00481875" w:rsidRDefault="003042B0" w:rsidP="00481875">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80</w:t>
            </w:r>
          </w:p>
        </w:tc>
      </w:tr>
      <w:tr w:rsidR="00481875" w:rsidRPr="00481875" w:rsidTr="002141AC">
        <w:trPr>
          <w:trHeight w:val="336"/>
        </w:trPr>
        <w:tc>
          <w:tcPr>
            <w:tcW w:w="5000" w:type="pct"/>
            <w:gridSpan w:val="2"/>
            <w:vAlign w:val="center"/>
          </w:tcPr>
          <w:p w:rsidR="00481875" w:rsidRPr="00481875" w:rsidRDefault="00481875" w:rsidP="00481875">
            <w:pPr>
              <w:suppressAutoHyphens/>
              <w:spacing w:after="0" w:line="360" w:lineRule="auto"/>
              <w:rPr>
                <w:rFonts w:ascii="Times New Roman" w:eastAsia="Times New Roman" w:hAnsi="Times New Roman" w:cs="Times New Roman"/>
                <w:iCs/>
                <w:sz w:val="28"/>
                <w:szCs w:val="28"/>
                <w:lang w:eastAsia="ru-RU"/>
              </w:rPr>
            </w:pPr>
            <w:r w:rsidRPr="00481875">
              <w:rPr>
                <w:rFonts w:ascii="Times New Roman" w:eastAsia="Times New Roman" w:hAnsi="Times New Roman" w:cs="Times New Roman"/>
                <w:sz w:val="28"/>
                <w:szCs w:val="28"/>
                <w:lang w:eastAsia="ru-RU"/>
              </w:rPr>
              <w:t>в том числе:</w:t>
            </w:r>
          </w:p>
        </w:tc>
      </w:tr>
      <w:tr w:rsidR="00481875" w:rsidRPr="00481875" w:rsidTr="002141AC">
        <w:trPr>
          <w:trHeight w:val="490"/>
        </w:trPr>
        <w:tc>
          <w:tcPr>
            <w:tcW w:w="3685" w:type="pct"/>
            <w:vAlign w:val="center"/>
          </w:tcPr>
          <w:p w:rsidR="00481875" w:rsidRPr="00481875" w:rsidRDefault="00481875" w:rsidP="00481875">
            <w:pPr>
              <w:suppressAutoHyphens/>
              <w:spacing w:after="0" w:line="360" w:lineRule="auto"/>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теоретическое обучение</w:t>
            </w:r>
          </w:p>
        </w:tc>
        <w:tc>
          <w:tcPr>
            <w:tcW w:w="1315" w:type="pct"/>
            <w:vAlign w:val="center"/>
          </w:tcPr>
          <w:p w:rsidR="00481875" w:rsidRPr="00481875" w:rsidRDefault="003042B0" w:rsidP="003042B0">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48</w:t>
            </w:r>
          </w:p>
        </w:tc>
      </w:tr>
      <w:tr w:rsidR="00481875" w:rsidRPr="00481875" w:rsidTr="002141AC">
        <w:trPr>
          <w:trHeight w:val="490"/>
        </w:trPr>
        <w:tc>
          <w:tcPr>
            <w:tcW w:w="3685" w:type="pct"/>
            <w:vAlign w:val="center"/>
          </w:tcPr>
          <w:p w:rsidR="00481875" w:rsidRPr="00481875" w:rsidRDefault="00481875" w:rsidP="00481875">
            <w:pPr>
              <w:suppressAutoHyphens/>
              <w:spacing w:after="0" w:line="360" w:lineRule="auto"/>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практические занятия</w:t>
            </w:r>
            <w:r w:rsidRPr="00481875">
              <w:rPr>
                <w:rFonts w:ascii="Times New Roman" w:eastAsia="Times New Roman" w:hAnsi="Times New Roman" w:cs="Times New Roman"/>
                <w:i/>
                <w:sz w:val="28"/>
                <w:szCs w:val="28"/>
                <w:lang w:eastAsia="ru-RU"/>
              </w:rPr>
              <w:t xml:space="preserve"> </w:t>
            </w:r>
          </w:p>
        </w:tc>
        <w:tc>
          <w:tcPr>
            <w:tcW w:w="1315" w:type="pct"/>
            <w:vAlign w:val="center"/>
          </w:tcPr>
          <w:p w:rsidR="00481875" w:rsidRPr="00481875" w:rsidRDefault="003042B0" w:rsidP="00481875">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28</w:t>
            </w:r>
          </w:p>
        </w:tc>
      </w:tr>
      <w:tr w:rsidR="00481875" w:rsidRPr="00481875" w:rsidTr="002141AC">
        <w:trPr>
          <w:trHeight w:val="267"/>
        </w:trPr>
        <w:tc>
          <w:tcPr>
            <w:tcW w:w="3685" w:type="pct"/>
            <w:vAlign w:val="center"/>
          </w:tcPr>
          <w:p w:rsidR="00481875" w:rsidRPr="00481875" w:rsidRDefault="00481875" w:rsidP="00481875">
            <w:pPr>
              <w:suppressAutoHyphens/>
              <w:spacing w:after="0" w:line="360" w:lineRule="auto"/>
              <w:rPr>
                <w:rFonts w:ascii="Times New Roman" w:eastAsia="Times New Roman" w:hAnsi="Times New Roman" w:cs="Times New Roman"/>
                <w:i/>
                <w:sz w:val="28"/>
                <w:szCs w:val="28"/>
                <w:lang w:eastAsia="ru-RU"/>
              </w:rPr>
            </w:pPr>
            <w:r w:rsidRPr="00481875">
              <w:rPr>
                <w:rFonts w:ascii="Times New Roman" w:eastAsia="Times New Roman" w:hAnsi="Times New Roman" w:cs="Times New Roman"/>
                <w:i/>
                <w:sz w:val="28"/>
                <w:szCs w:val="28"/>
                <w:lang w:eastAsia="ru-RU"/>
              </w:rPr>
              <w:t xml:space="preserve">Самостоятельная работа </w:t>
            </w:r>
            <w:r w:rsidRPr="00481875">
              <w:rPr>
                <w:rFonts w:ascii="Times New Roman" w:eastAsia="Times New Roman" w:hAnsi="Times New Roman" w:cs="Times New Roman"/>
                <w:i/>
                <w:sz w:val="28"/>
                <w:szCs w:val="28"/>
                <w:vertAlign w:val="superscript"/>
                <w:lang w:eastAsia="ru-RU"/>
              </w:rPr>
              <w:footnoteReference w:id="1"/>
            </w:r>
          </w:p>
        </w:tc>
        <w:tc>
          <w:tcPr>
            <w:tcW w:w="1315" w:type="pct"/>
            <w:vAlign w:val="center"/>
          </w:tcPr>
          <w:p w:rsidR="00481875" w:rsidRPr="00481875" w:rsidRDefault="003042B0" w:rsidP="00481875">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r w:rsidR="00481875" w:rsidRPr="00481875" w:rsidTr="002141AC">
        <w:trPr>
          <w:trHeight w:val="331"/>
        </w:trPr>
        <w:tc>
          <w:tcPr>
            <w:tcW w:w="3685" w:type="pct"/>
            <w:vAlign w:val="center"/>
          </w:tcPr>
          <w:p w:rsidR="00481875" w:rsidRPr="00481875" w:rsidRDefault="00481875" w:rsidP="00481875">
            <w:pPr>
              <w:suppressAutoHyphens/>
              <w:spacing w:after="0" w:line="360" w:lineRule="auto"/>
              <w:rPr>
                <w:rFonts w:ascii="Times New Roman" w:eastAsia="Times New Roman" w:hAnsi="Times New Roman" w:cs="Times New Roman"/>
                <w:i/>
                <w:sz w:val="28"/>
                <w:szCs w:val="28"/>
                <w:lang w:eastAsia="ru-RU"/>
              </w:rPr>
            </w:pPr>
            <w:r w:rsidRPr="00481875">
              <w:rPr>
                <w:rFonts w:ascii="Times New Roman" w:eastAsia="Times New Roman" w:hAnsi="Times New Roman" w:cs="Times New Roman"/>
                <w:iCs/>
                <w:sz w:val="28"/>
                <w:szCs w:val="28"/>
                <w:lang w:eastAsia="ru-RU"/>
              </w:rPr>
              <w:t>Промежуточная аттестация</w:t>
            </w:r>
            <w:r w:rsidRPr="00481875">
              <w:rPr>
                <w:rFonts w:ascii="Calibri" w:eastAsia="Times New Roman" w:hAnsi="Calibri" w:cs="Times New Roman"/>
                <w:sz w:val="28"/>
                <w:szCs w:val="28"/>
                <w:lang w:eastAsia="ru-RU"/>
              </w:rPr>
              <w:t xml:space="preserve"> </w:t>
            </w:r>
            <w:r w:rsidRPr="00481875">
              <w:rPr>
                <w:rFonts w:ascii="Times New Roman" w:eastAsia="Times New Roman" w:hAnsi="Times New Roman" w:cs="Times New Roman"/>
                <w:iCs/>
                <w:sz w:val="28"/>
                <w:szCs w:val="28"/>
                <w:lang w:eastAsia="ru-RU"/>
              </w:rPr>
              <w:t>в форме ДЗ</w:t>
            </w:r>
          </w:p>
        </w:tc>
        <w:tc>
          <w:tcPr>
            <w:tcW w:w="1315" w:type="pct"/>
            <w:vAlign w:val="center"/>
          </w:tcPr>
          <w:p w:rsidR="00481875" w:rsidRPr="00481875" w:rsidRDefault="003042B0" w:rsidP="00481875">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bl>
    <w:p w:rsidR="00481875" w:rsidRPr="00481875" w:rsidRDefault="00481875" w:rsidP="00481875">
      <w:pPr>
        <w:spacing w:after="0" w:line="360" w:lineRule="auto"/>
        <w:rPr>
          <w:rFonts w:ascii="Times New Roman" w:eastAsia="Times New Roman" w:hAnsi="Times New Roman" w:cs="Times New Roman"/>
          <w:i/>
          <w:sz w:val="28"/>
          <w:szCs w:val="28"/>
          <w:lang w:eastAsia="ru-RU"/>
        </w:rPr>
        <w:sectPr w:rsidR="00481875" w:rsidRPr="00481875" w:rsidSect="002141AC">
          <w:footerReference w:type="default" r:id="rId7"/>
          <w:pgSz w:w="11906" w:h="16838"/>
          <w:pgMar w:top="1134" w:right="850" w:bottom="284" w:left="1701" w:header="708" w:footer="708" w:gutter="0"/>
          <w:cols w:space="720"/>
          <w:titlePg/>
          <w:docGrid w:linePitch="299"/>
        </w:sectPr>
      </w:pPr>
    </w:p>
    <w:p w:rsidR="00481875" w:rsidRPr="00481875" w:rsidRDefault="00481875" w:rsidP="00481875">
      <w:pPr>
        <w:spacing w:after="0" w:line="360" w:lineRule="auto"/>
        <w:ind w:firstLine="709"/>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lastRenderedPageBreak/>
        <w:t>2.2. Тематический план и содержание учебной 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632"/>
        <w:gridCol w:w="8061"/>
        <w:gridCol w:w="1638"/>
        <w:gridCol w:w="1827"/>
      </w:tblGrid>
      <w:tr w:rsidR="00481875" w:rsidRPr="00E77564" w:rsidTr="002141AC">
        <w:trPr>
          <w:trHeight w:val="20"/>
        </w:trPr>
        <w:tc>
          <w:tcPr>
            <w:tcW w:w="807" w:type="pct"/>
          </w:tcPr>
          <w:p w:rsidR="00481875" w:rsidRPr="00E77564" w:rsidRDefault="00481875" w:rsidP="00E77564">
            <w:pPr>
              <w:suppressAutoHyphens/>
              <w:spacing w:after="0" w:line="240" w:lineRule="auto"/>
              <w:jc w:val="center"/>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Наименование разделов и тем</w:t>
            </w:r>
          </w:p>
        </w:tc>
        <w:tc>
          <w:tcPr>
            <w:tcW w:w="2998" w:type="pct"/>
            <w:gridSpan w:val="2"/>
          </w:tcPr>
          <w:p w:rsidR="00481875" w:rsidRPr="00E77564" w:rsidRDefault="00481875" w:rsidP="00E77564">
            <w:pPr>
              <w:suppressAutoHyphens/>
              <w:spacing w:after="0" w:line="240" w:lineRule="auto"/>
              <w:jc w:val="center"/>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Содержание учебного материала и формы организации деятельности обучающихся</w:t>
            </w:r>
          </w:p>
        </w:tc>
        <w:tc>
          <w:tcPr>
            <w:tcW w:w="565" w:type="pct"/>
          </w:tcPr>
          <w:p w:rsidR="00481875" w:rsidRPr="00E77564" w:rsidRDefault="00481875" w:rsidP="00E77564">
            <w:pPr>
              <w:suppressAutoHyphens/>
              <w:spacing w:after="0" w:line="240" w:lineRule="auto"/>
              <w:jc w:val="center"/>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 xml:space="preserve">Объем, </w:t>
            </w:r>
            <w:proofErr w:type="spellStart"/>
            <w:r w:rsidRPr="00E77564">
              <w:rPr>
                <w:rFonts w:ascii="Times New Roman" w:eastAsia="Times New Roman" w:hAnsi="Times New Roman" w:cs="Times New Roman"/>
                <w:bCs/>
                <w:sz w:val="24"/>
                <w:szCs w:val="28"/>
                <w:lang w:eastAsia="ru-RU"/>
              </w:rPr>
              <w:t>ак</w:t>
            </w:r>
            <w:proofErr w:type="spellEnd"/>
            <w:r w:rsidRPr="00E77564">
              <w:rPr>
                <w:rFonts w:ascii="Times New Roman" w:eastAsia="Times New Roman" w:hAnsi="Times New Roman" w:cs="Times New Roman"/>
                <w:bCs/>
                <w:sz w:val="24"/>
                <w:szCs w:val="28"/>
                <w:lang w:eastAsia="ru-RU"/>
              </w:rPr>
              <w:t xml:space="preserve">. ч / </w:t>
            </w:r>
            <w:r w:rsidRPr="00E77564">
              <w:rPr>
                <w:rFonts w:ascii="Times New Roman" w:eastAsia="Times New Roman" w:hAnsi="Times New Roman" w:cs="Times New Roman"/>
                <w:bCs/>
                <w:sz w:val="24"/>
                <w:szCs w:val="28"/>
                <w:lang w:eastAsia="ru-RU"/>
              </w:rPr>
              <w:br/>
              <w:t xml:space="preserve">в том числе </w:t>
            </w:r>
            <w:r w:rsidRPr="00E77564">
              <w:rPr>
                <w:rFonts w:ascii="Times New Roman" w:eastAsia="Times New Roman" w:hAnsi="Times New Roman" w:cs="Times New Roman"/>
                <w:bCs/>
                <w:sz w:val="24"/>
                <w:szCs w:val="28"/>
                <w:lang w:eastAsia="ru-RU"/>
              </w:rPr>
              <w:br/>
              <w:t xml:space="preserve">в форме практической подготовки, </w:t>
            </w:r>
            <w:proofErr w:type="spellStart"/>
            <w:r w:rsidRPr="00E77564">
              <w:rPr>
                <w:rFonts w:ascii="Times New Roman" w:eastAsia="Times New Roman" w:hAnsi="Times New Roman" w:cs="Times New Roman"/>
                <w:bCs/>
                <w:sz w:val="24"/>
                <w:szCs w:val="28"/>
                <w:lang w:eastAsia="ru-RU"/>
              </w:rPr>
              <w:t>ак</w:t>
            </w:r>
            <w:proofErr w:type="spellEnd"/>
            <w:r w:rsidRPr="00E77564">
              <w:rPr>
                <w:rFonts w:ascii="Times New Roman" w:eastAsia="Times New Roman" w:hAnsi="Times New Roman" w:cs="Times New Roman"/>
                <w:bCs/>
                <w:sz w:val="24"/>
                <w:szCs w:val="28"/>
                <w:lang w:eastAsia="ru-RU"/>
              </w:rPr>
              <w:t>. ч</w:t>
            </w:r>
          </w:p>
        </w:tc>
        <w:tc>
          <w:tcPr>
            <w:tcW w:w="630" w:type="pct"/>
          </w:tcPr>
          <w:p w:rsidR="00481875" w:rsidRPr="00E77564" w:rsidRDefault="00481875" w:rsidP="00E77564">
            <w:pPr>
              <w:spacing w:after="0" w:line="240" w:lineRule="auto"/>
              <w:jc w:val="center"/>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 xml:space="preserve">Коды компетенций </w:t>
            </w:r>
            <w:r w:rsidRPr="00E77564">
              <w:rPr>
                <w:rFonts w:ascii="Times New Roman" w:eastAsia="Times New Roman" w:hAnsi="Times New Roman" w:cs="Times New Roman"/>
                <w:bCs/>
                <w:sz w:val="24"/>
                <w:szCs w:val="28"/>
                <w:lang w:eastAsia="ru-RU"/>
              </w:rPr>
              <w:br/>
              <w:t>и личностных результатов</w:t>
            </w:r>
            <w:r w:rsidRPr="00E77564">
              <w:rPr>
                <w:rFonts w:ascii="Times New Roman" w:eastAsia="Times New Roman" w:hAnsi="Times New Roman" w:cs="Times New Roman"/>
                <w:bCs/>
                <w:sz w:val="24"/>
                <w:szCs w:val="28"/>
                <w:vertAlign w:val="superscript"/>
                <w:lang w:eastAsia="ru-RU"/>
              </w:rPr>
              <w:footnoteReference w:id="2"/>
            </w:r>
            <w:r w:rsidRPr="00E77564">
              <w:rPr>
                <w:rFonts w:ascii="Times New Roman" w:eastAsia="Times New Roman" w:hAnsi="Times New Roman" w:cs="Times New Roman"/>
                <w:bCs/>
                <w:sz w:val="24"/>
                <w:szCs w:val="28"/>
                <w:lang w:eastAsia="ru-RU"/>
              </w:rPr>
              <w:t>, формированию которых способствует элемент программы</w:t>
            </w:r>
          </w:p>
        </w:tc>
      </w:tr>
      <w:tr w:rsidR="00481875" w:rsidRPr="00E77564" w:rsidTr="002141AC">
        <w:trPr>
          <w:trHeight w:val="229"/>
        </w:trPr>
        <w:tc>
          <w:tcPr>
            <w:tcW w:w="807" w:type="pct"/>
          </w:tcPr>
          <w:p w:rsidR="00481875" w:rsidRPr="00E77564" w:rsidRDefault="00481875" w:rsidP="00E77564">
            <w:pPr>
              <w:spacing w:after="0" w:line="240" w:lineRule="auto"/>
              <w:jc w:val="center"/>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1</w:t>
            </w:r>
          </w:p>
        </w:tc>
        <w:tc>
          <w:tcPr>
            <w:tcW w:w="2998" w:type="pct"/>
            <w:gridSpan w:val="2"/>
          </w:tcPr>
          <w:p w:rsidR="00481875" w:rsidRPr="00E77564" w:rsidRDefault="00481875" w:rsidP="00E77564">
            <w:pPr>
              <w:spacing w:after="0" w:line="240" w:lineRule="auto"/>
              <w:jc w:val="center"/>
              <w:rPr>
                <w:rFonts w:ascii="Times New Roman" w:eastAsia="Times New Roman" w:hAnsi="Times New Roman" w:cs="Times New Roman"/>
                <w:bCs/>
                <w:i/>
                <w:sz w:val="24"/>
                <w:szCs w:val="28"/>
                <w:lang w:eastAsia="ru-RU"/>
              </w:rPr>
            </w:pPr>
            <w:r w:rsidRPr="00E77564">
              <w:rPr>
                <w:rFonts w:ascii="Times New Roman" w:eastAsia="Times New Roman" w:hAnsi="Times New Roman" w:cs="Times New Roman"/>
                <w:bCs/>
                <w:i/>
                <w:sz w:val="24"/>
                <w:szCs w:val="28"/>
                <w:lang w:eastAsia="ru-RU"/>
              </w:rPr>
              <w:t>2</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bCs/>
                <w:i/>
                <w:sz w:val="24"/>
                <w:szCs w:val="28"/>
                <w:lang w:eastAsia="ru-RU"/>
              </w:rPr>
            </w:pPr>
            <w:r w:rsidRPr="00E77564">
              <w:rPr>
                <w:rFonts w:ascii="Times New Roman" w:eastAsia="Times New Roman" w:hAnsi="Times New Roman" w:cs="Times New Roman"/>
                <w:bCs/>
                <w:i/>
                <w:sz w:val="24"/>
                <w:szCs w:val="28"/>
                <w:lang w:eastAsia="ru-RU"/>
              </w:rPr>
              <w:t>3</w:t>
            </w:r>
          </w:p>
        </w:tc>
        <w:tc>
          <w:tcPr>
            <w:tcW w:w="630" w:type="pct"/>
          </w:tcPr>
          <w:p w:rsidR="00481875" w:rsidRPr="00E77564" w:rsidRDefault="00481875" w:rsidP="00E77564">
            <w:pPr>
              <w:spacing w:after="0" w:line="240" w:lineRule="auto"/>
              <w:jc w:val="center"/>
              <w:rPr>
                <w:rFonts w:ascii="Times New Roman" w:eastAsia="Times New Roman" w:hAnsi="Times New Roman" w:cs="Times New Roman"/>
                <w:bCs/>
                <w:i/>
                <w:sz w:val="24"/>
                <w:szCs w:val="28"/>
                <w:lang w:eastAsia="ru-RU"/>
              </w:rPr>
            </w:pPr>
            <w:r w:rsidRPr="00E77564">
              <w:rPr>
                <w:rFonts w:ascii="Times New Roman" w:eastAsia="Times New Roman" w:hAnsi="Times New Roman" w:cs="Times New Roman"/>
                <w:bCs/>
                <w:i/>
                <w:sz w:val="24"/>
                <w:szCs w:val="28"/>
                <w:lang w:eastAsia="ru-RU"/>
              </w:rPr>
              <w:t>4</w:t>
            </w:r>
          </w:p>
        </w:tc>
      </w:tr>
      <w:tr w:rsidR="00481875" w:rsidRPr="00E77564" w:rsidTr="002141AC">
        <w:trPr>
          <w:trHeight w:val="229"/>
        </w:trPr>
        <w:tc>
          <w:tcPr>
            <w:tcW w:w="3805" w:type="pct"/>
            <w:gridSpan w:val="3"/>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Раздел 1. Основы менеджмента</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bCs/>
                <w:sz w:val="24"/>
                <w:szCs w:val="28"/>
                <w:lang w:eastAsia="ru-RU"/>
              </w:rPr>
            </w:pPr>
          </w:p>
        </w:tc>
        <w:tc>
          <w:tcPr>
            <w:tcW w:w="630" w:type="pct"/>
          </w:tcPr>
          <w:p w:rsidR="00481875" w:rsidRPr="00E77564" w:rsidRDefault="00481875" w:rsidP="00E77564">
            <w:pPr>
              <w:spacing w:after="0" w:line="240" w:lineRule="auto"/>
              <w:jc w:val="center"/>
              <w:rPr>
                <w:rFonts w:ascii="Times New Roman" w:eastAsia="Times New Roman" w:hAnsi="Times New Roman" w:cs="Times New Roman"/>
                <w:bCs/>
                <w:i/>
                <w:sz w:val="24"/>
                <w:szCs w:val="28"/>
                <w:lang w:eastAsia="ru-RU"/>
              </w:rPr>
            </w:pPr>
          </w:p>
        </w:tc>
      </w:tr>
      <w:tr w:rsidR="00481875" w:rsidRPr="00E77564" w:rsidTr="002141AC">
        <w:trPr>
          <w:trHeight w:val="452"/>
        </w:trPr>
        <w:tc>
          <w:tcPr>
            <w:tcW w:w="807" w:type="pct"/>
            <w:vMerge w:val="restart"/>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Тема 1.1.</w:t>
            </w:r>
          </w:p>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Calibri" w:hAnsi="Times New Roman" w:cs="Times New Roman"/>
                <w:sz w:val="24"/>
                <w:szCs w:val="28"/>
              </w:rPr>
              <w:t>Цели и задачи менеджмента, структура организации</w:t>
            </w:r>
          </w:p>
        </w:tc>
        <w:tc>
          <w:tcPr>
            <w:tcW w:w="2998" w:type="pct"/>
            <w:gridSpan w:val="2"/>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Times New Roman" w:hAnsi="Times New Roman" w:cs="Times New Roman"/>
                <w:bCs/>
                <w:sz w:val="24"/>
                <w:szCs w:val="28"/>
                <w:lang w:eastAsia="ru-RU"/>
              </w:rPr>
              <w:t>Содержание учебного материала</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4</w:t>
            </w:r>
          </w:p>
        </w:tc>
        <w:tc>
          <w:tcPr>
            <w:tcW w:w="630" w:type="pct"/>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1920"/>
        </w:trPr>
        <w:tc>
          <w:tcPr>
            <w:tcW w:w="807" w:type="pct"/>
            <w:vMerge/>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p>
        </w:tc>
        <w:tc>
          <w:tcPr>
            <w:tcW w:w="218" w:type="pct"/>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1</w:t>
            </w:r>
          </w:p>
        </w:tc>
        <w:tc>
          <w:tcPr>
            <w:tcW w:w="2780" w:type="pct"/>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Понятие менеджмента. Менеджмент как особый вид профессиональной деятельности. Цели и задачи управления организациями. Особенности управления организациями различных организационно-правовых форм.</w:t>
            </w:r>
            <w:r w:rsidRPr="00E77564">
              <w:rPr>
                <w:rFonts w:ascii="Calibri" w:eastAsia="Times New Roman" w:hAnsi="Calibri" w:cs="Times New Roman"/>
                <w:sz w:val="24"/>
                <w:szCs w:val="28"/>
                <w:lang w:eastAsia="ru-RU"/>
              </w:rPr>
              <w:t xml:space="preserve"> </w:t>
            </w:r>
            <w:r w:rsidRPr="00E77564">
              <w:rPr>
                <w:rFonts w:ascii="Times New Roman" w:eastAsia="Calibri" w:hAnsi="Times New Roman" w:cs="Times New Roman"/>
                <w:sz w:val="24"/>
                <w:szCs w:val="28"/>
              </w:rPr>
              <w:t xml:space="preserve">Функции менеджмента. Цикл менеджмента – основы </w:t>
            </w:r>
          </w:p>
          <w:p w:rsidR="00481875" w:rsidRPr="00E77564" w:rsidRDefault="00481875" w:rsidP="00E77564">
            <w:pPr>
              <w:spacing w:after="0" w:line="240" w:lineRule="auto"/>
              <w:jc w:val="both"/>
              <w:rPr>
                <w:rFonts w:ascii="Times New Roman" w:eastAsia="Times New Roman" w:hAnsi="Times New Roman" w:cs="Times New Roman"/>
                <w:bCs/>
                <w:sz w:val="24"/>
                <w:szCs w:val="28"/>
                <w:lang w:eastAsia="ru-RU"/>
              </w:rPr>
            </w:pPr>
            <w:r w:rsidRPr="00E77564">
              <w:rPr>
                <w:rFonts w:ascii="Times New Roman" w:eastAsia="Calibri" w:hAnsi="Times New Roman" w:cs="Times New Roman"/>
                <w:sz w:val="24"/>
                <w:szCs w:val="28"/>
              </w:rPr>
              <w:t>управленческой деятельности. Взаимосвязь и взаимообусловленность функций управленческого цикла.</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val="restar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01;</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02;</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03;</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05;</w:t>
            </w:r>
          </w:p>
        </w:tc>
      </w:tr>
      <w:tr w:rsidR="00481875" w:rsidRPr="00E77564" w:rsidTr="00107726">
        <w:trPr>
          <w:trHeight w:val="1578"/>
        </w:trPr>
        <w:tc>
          <w:tcPr>
            <w:tcW w:w="807" w:type="pct"/>
            <w:vMerge/>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p>
        </w:tc>
        <w:tc>
          <w:tcPr>
            <w:tcW w:w="218" w:type="pct"/>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2</w:t>
            </w:r>
          </w:p>
        </w:tc>
        <w:tc>
          <w:tcPr>
            <w:tcW w:w="2780" w:type="pct"/>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Понятие организационной структуры. Типы организационных структур.</w:t>
            </w:r>
            <w:r w:rsidRPr="00E77564">
              <w:rPr>
                <w:rFonts w:ascii="Calibri" w:eastAsia="Times New Roman" w:hAnsi="Calibri" w:cs="Times New Roman"/>
                <w:sz w:val="24"/>
                <w:szCs w:val="28"/>
                <w:lang w:eastAsia="ru-RU"/>
              </w:rPr>
              <w:t xml:space="preserve"> </w:t>
            </w:r>
            <w:r w:rsidRPr="00E77564">
              <w:rPr>
                <w:rFonts w:ascii="Times New Roman" w:eastAsia="Calibri" w:hAnsi="Times New Roman" w:cs="Times New Roman"/>
                <w:sz w:val="24"/>
                <w:szCs w:val="28"/>
              </w:rPr>
              <w:t>Организация как объект менеджмента. Внешняя среда организации.  Факторы среды прямого воздействия. Факторы среды косвенного воздействия. Внутренняя среда организации: структура, кадры, внутриорганизационные процессы, технология, организационная культура.</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r>
      <w:tr w:rsidR="00481875" w:rsidRPr="00E77564" w:rsidTr="002141AC">
        <w:trPr>
          <w:trHeight w:val="361"/>
        </w:trPr>
        <w:tc>
          <w:tcPr>
            <w:tcW w:w="807" w:type="pct"/>
            <w:vMerge/>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r>
      <w:tr w:rsidR="00481875" w:rsidRPr="00E77564" w:rsidTr="002141AC">
        <w:trPr>
          <w:trHeight w:val="256"/>
        </w:trPr>
        <w:tc>
          <w:tcPr>
            <w:tcW w:w="807" w:type="pct"/>
            <w:vMerge/>
          </w:tcPr>
          <w:p w:rsidR="00481875" w:rsidRPr="00E77564" w:rsidRDefault="00481875" w:rsidP="00E77564">
            <w:pPr>
              <w:spacing w:after="0" w:line="240" w:lineRule="auto"/>
              <w:rPr>
                <w:rFonts w:ascii="Times New Roman" w:eastAsia="Times New Roman" w:hAnsi="Times New Roman" w:cs="Times New Roman"/>
                <w:bCs/>
                <w:i/>
                <w:sz w:val="24"/>
                <w:szCs w:val="28"/>
                <w:lang w:eastAsia="ru-RU"/>
              </w:rPr>
            </w:pP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Самостоятельная работа обучающихся</w:t>
            </w:r>
          </w:p>
        </w:tc>
        <w:tc>
          <w:tcPr>
            <w:tcW w:w="565" w:type="pc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255"/>
        </w:trPr>
        <w:tc>
          <w:tcPr>
            <w:tcW w:w="807" w:type="pct"/>
            <w:vMerge w:val="restart"/>
          </w:tcPr>
          <w:p w:rsidR="00481875" w:rsidRPr="00E77564" w:rsidRDefault="00481875" w:rsidP="00E77564">
            <w:pPr>
              <w:spacing w:after="0" w:line="240" w:lineRule="auto"/>
              <w:rPr>
                <w:rFonts w:ascii="Times New Roman" w:eastAsia="Calibri" w:hAnsi="Times New Roman" w:cs="Times New Roman"/>
                <w:bCs/>
                <w:sz w:val="24"/>
                <w:szCs w:val="28"/>
              </w:rPr>
            </w:pPr>
            <w:r w:rsidRPr="00E77564">
              <w:rPr>
                <w:rFonts w:ascii="Times New Roman" w:eastAsia="Calibri" w:hAnsi="Times New Roman" w:cs="Times New Roman"/>
                <w:bCs/>
                <w:sz w:val="24"/>
                <w:szCs w:val="28"/>
              </w:rPr>
              <w:t xml:space="preserve">Тема 1.2. </w:t>
            </w:r>
          </w:p>
          <w:p w:rsidR="00481875" w:rsidRPr="00E77564" w:rsidRDefault="00481875" w:rsidP="00E77564">
            <w:pPr>
              <w:spacing w:after="0" w:line="240" w:lineRule="auto"/>
              <w:rPr>
                <w:rFonts w:ascii="Times New Roman" w:eastAsia="Times New Roman" w:hAnsi="Times New Roman" w:cs="Times New Roman"/>
                <w:bCs/>
                <w:i/>
                <w:sz w:val="24"/>
                <w:szCs w:val="28"/>
                <w:lang w:eastAsia="ru-RU"/>
              </w:rPr>
            </w:pPr>
            <w:r w:rsidRPr="00E77564">
              <w:rPr>
                <w:rFonts w:ascii="Times New Roman" w:eastAsia="Calibri" w:hAnsi="Times New Roman" w:cs="Times New Roman"/>
                <w:bCs/>
                <w:sz w:val="24"/>
                <w:szCs w:val="28"/>
              </w:rPr>
              <w:t xml:space="preserve">Теории принятия управленческих </w:t>
            </w:r>
            <w:r w:rsidRPr="00E77564">
              <w:rPr>
                <w:rFonts w:ascii="Times New Roman" w:eastAsia="Calibri" w:hAnsi="Times New Roman" w:cs="Times New Roman"/>
                <w:bCs/>
                <w:sz w:val="24"/>
                <w:szCs w:val="28"/>
              </w:rPr>
              <w:lastRenderedPageBreak/>
              <w:t>решений, стратегический менеджмент, управление рисками</w:t>
            </w:r>
          </w:p>
        </w:tc>
        <w:tc>
          <w:tcPr>
            <w:tcW w:w="2998" w:type="pct"/>
            <w:gridSpan w:val="2"/>
          </w:tcPr>
          <w:p w:rsidR="00481875" w:rsidRPr="00E77564" w:rsidRDefault="00481875" w:rsidP="00E77564">
            <w:pPr>
              <w:spacing w:after="0" w:line="240" w:lineRule="auto"/>
              <w:jc w:val="both"/>
              <w:rPr>
                <w:rFonts w:ascii="Times New Roman" w:eastAsia="Times New Roman" w:hAnsi="Times New Roman" w:cs="Times New Roman"/>
                <w:i/>
                <w:sz w:val="24"/>
                <w:szCs w:val="28"/>
                <w:lang w:eastAsia="ru-RU"/>
              </w:rPr>
            </w:pPr>
            <w:r w:rsidRPr="00E77564">
              <w:rPr>
                <w:rFonts w:ascii="Times New Roman" w:eastAsia="Times New Roman" w:hAnsi="Times New Roman" w:cs="Times New Roman"/>
                <w:bCs/>
                <w:sz w:val="24"/>
                <w:szCs w:val="28"/>
                <w:lang w:eastAsia="ru-RU"/>
              </w:rPr>
              <w:lastRenderedPageBreak/>
              <w:t>Содержание учебного материала</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w:t>
            </w:r>
          </w:p>
        </w:tc>
        <w:tc>
          <w:tcPr>
            <w:tcW w:w="630" w:type="pct"/>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Pr="00E77564" w:rsidRDefault="00107726" w:rsidP="00E7756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3</w:t>
            </w:r>
          </w:p>
        </w:tc>
        <w:tc>
          <w:tcPr>
            <w:tcW w:w="2780" w:type="pct"/>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Типы решений и требования, предъявляемые к ним. Методы принятия решений. Матрицы принятия решений.</w:t>
            </w:r>
            <w:r w:rsidRPr="00E77564">
              <w:rPr>
                <w:rFonts w:ascii="Calibri" w:eastAsia="Times New Roman" w:hAnsi="Calibri" w:cs="Times New Roman"/>
                <w:sz w:val="24"/>
                <w:szCs w:val="28"/>
                <w:lang w:eastAsia="ru-RU"/>
              </w:rPr>
              <w:t xml:space="preserve"> </w:t>
            </w:r>
            <w:r w:rsidRPr="00E77564">
              <w:rPr>
                <w:rFonts w:ascii="Times New Roman" w:eastAsia="Calibri" w:hAnsi="Times New Roman" w:cs="Times New Roman"/>
                <w:sz w:val="24"/>
                <w:szCs w:val="28"/>
              </w:rPr>
              <w:t xml:space="preserve">Уровни принятия решений.  Этапы </w:t>
            </w:r>
            <w:r w:rsidRPr="00E77564">
              <w:rPr>
                <w:rFonts w:ascii="Times New Roman" w:eastAsia="Calibri" w:hAnsi="Times New Roman" w:cs="Times New Roman"/>
                <w:sz w:val="24"/>
                <w:szCs w:val="28"/>
              </w:rPr>
              <w:lastRenderedPageBreak/>
              <w:t>принятия решений: установление проблемы, выявление факторов и условий, разработка решений, оценка и принятие решения.</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2</w:t>
            </w:r>
          </w:p>
        </w:tc>
        <w:tc>
          <w:tcPr>
            <w:tcW w:w="630" w:type="pct"/>
            <w:vMerge w:val="restar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01;</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02;</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lastRenderedPageBreak/>
              <w:t>ОК 03;</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05;</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06;</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ПК 1.5;</w:t>
            </w:r>
          </w:p>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Pr="00E77564" w:rsidRDefault="00107726" w:rsidP="00E7756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4</w:t>
            </w:r>
          </w:p>
        </w:tc>
        <w:tc>
          <w:tcPr>
            <w:tcW w:w="2780" w:type="pct"/>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Формы планирования. Виды планов. Основные стадии планирования.</w:t>
            </w:r>
            <w:r w:rsidRPr="00E77564">
              <w:rPr>
                <w:rFonts w:ascii="Calibri" w:eastAsia="Times New Roman" w:hAnsi="Calibri" w:cs="Times New Roman"/>
                <w:sz w:val="24"/>
                <w:szCs w:val="28"/>
                <w:lang w:eastAsia="ru-RU"/>
              </w:rPr>
              <w:t xml:space="preserve"> </w:t>
            </w:r>
            <w:r w:rsidRPr="00E77564">
              <w:rPr>
                <w:rFonts w:ascii="Times New Roman" w:eastAsia="Calibri" w:hAnsi="Times New Roman" w:cs="Times New Roman"/>
                <w:sz w:val="24"/>
                <w:szCs w:val="28"/>
              </w:rPr>
              <w:t>Стратегический менеджмент. Процесс стратегического планирования: миссия и цели, анализ внешней среды, анализ сильных и слабых сторон, анализ альтернатив и выбор стратегии, управление реализацией стратегии, оценка стратегии.</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r>
      <w:tr w:rsidR="00481875" w:rsidRPr="00E77564" w:rsidTr="00107726">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Pr="00E77564" w:rsidRDefault="00107726" w:rsidP="00E7756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5</w:t>
            </w:r>
          </w:p>
        </w:tc>
        <w:tc>
          <w:tcPr>
            <w:tcW w:w="2780" w:type="pct"/>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Понятие риска. Виды рисков: предпринимательский, коммерческий и финансовый. Методика оценки капиталовложений и выбор наименее рискованного варианта.</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r>
      <w:tr w:rsidR="00481875" w:rsidRPr="00E77564" w:rsidTr="002141AC">
        <w:trPr>
          <w:trHeight w:val="259"/>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259"/>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Default="00107726" w:rsidP="00E77564">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6</w:t>
            </w:r>
          </w:p>
          <w:p w:rsidR="00107726" w:rsidRPr="00E77564" w:rsidRDefault="00107726" w:rsidP="00E77564">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7</w:t>
            </w:r>
          </w:p>
        </w:tc>
        <w:tc>
          <w:tcPr>
            <w:tcW w:w="2780" w:type="pct"/>
          </w:tcPr>
          <w:p w:rsidR="00481875" w:rsidRPr="00E77564" w:rsidRDefault="00481875" w:rsidP="00E77564">
            <w:pPr>
              <w:spacing w:after="0" w:line="240" w:lineRule="auto"/>
              <w:rPr>
                <w:rFonts w:ascii="Times New Roman" w:eastAsia="Calibri" w:hAnsi="Times New Roman" w:cs="Times New Roman"/>
                <w:i/>
                <w:sz w:val="24"/>
                <w:szCs w:val="28"/>
              </w:rPr>
            </w:pPr>
            <w:r w:rsidRPr="00E77564">
              <w:rPr>
                <w:rFonts w:ascii="Times New Roman" w:eastAsia="Calibri" w:hAnsi="Times New Roman" w:cs="Times New Roman"/>
                <w:i/>
                <w:sz w:val="24"/>
                <w:szCs w:val="28"/>
              </w:rPr>
              <w:t>Практическое занятие № 1.</w:t>
            </w:r>
            <w:r w:rsidRPr="00E77564">
              <w:rPr>
                <w:rFonts w:ascii="Times New Roman" w:eastAsia="Times New Roman" w:hAnsi="Times New Roman" w:cs="Times New Roman"/>
                <w:bCs/>
                <w:sz w:val="24"/>
                <w:szCs w:val="28"/>
                <w:lang w:eastAsia="ru-RU"/>
              </w:rPr>
              <w:t xml:space="preserve"> Упражнения по выбору вариантов управленческих решений в конкретных производственных ситуациях.</w:t>
            </w:r>
          </w:p>
        </w:tc>
        <w:tc>
          <w:tcPr>
            <w:tcW w:w="565" w:type="pct"/>
          </w:tcPr>
          <w:p w:rsidR="00481875" w:rsidRPr="00E77564" w:rsidRDefault="0016267E"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302"/>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998" w:type="pct"/>
            <w:gridSpan w:val="2"/>
          </w:tcPr>
          <w:p w:rsidR="00481875" w:rsidRPr="00E77564" w:rsidRDefault="00481875" w:rsidP="00E77564">
            <w:pPr>
              <w:spacing w:after="0" w:line="240" w:lineRule="auto"/>
              <w:jc w:val="both"/>
              <w:rPr>
                <w:rFonts w:ascii="Times New Roman" w:eastAsia="Times New Roman" w:hAnsi="Times New Roman" w:cs="Times New Roman"/>
                <w:bCs/>
                <w:sz w:val="24"/>
                <w:szCs w:val="28"/>
                <w:lang w:eastAsia="ru-RU"/>
              </w:rPr>
            </w:pPr>
            <w:r w:rsidRPr="00E77564">
              <w:rPr>
                <w:rFonts w:ascii="Times New Roman" w:eastAsia="Calibri" w:hAnsi="Times New Roman" w:cs="Times New Roman"/>
                <w:sz w:val="24"/>
                <w:szCs w:val="28"/>
              </w:rPr>
              <w:t>Самостоятельная работа обучающихся</w:t>
            </w:r>
          </w:p>
        </w:tc>
        <w:tc>
          <w:tcPr>
            <w:tcW w:w="565" w:type="pc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199"/>
        </w:trPr>
        <w:tc>
          <w:tcPr>
            <w:tcW w:w="807" w:type="pct"/>
            <w:vMerge w:val="restart"/>
          </w:tcPr>
          <w:p w:rsidR="00481875" w:rsidRPr="00E77564" w:rsidRDefault="00481875" w:rsidP="00E77564">
            <w:pPr>
              <w:spacing w:after="0" w:line="240" w:lineRule="auto"/>
              <w:rPr>
                <w:rFonts w:ascii="Times New Roman" w:eastAsia="Times New Roman" w:hAnsi="Times New Roman" w:cs="Times New Roman"/>
                <w:bCs/>
                <w:i/>
                <w:sz w:val="24"/>
                <w:szCs w:val="28"/>
                <w:lang w:eastAsia="ru-RU"/>
              </w:rPr>
            </w:pPr>
            <w:r w:rsidRPr="00E77564">
              <w:rPr>
                <w:rFonts w:ascii="Times New Roman" w:eastAsia="Calibri" w:hAnsi="Times New Roman" w:cs="Times New Roman"/>
                <w:bCs/>
                <w:sz w:val="24"/>
                <w:szCs w:val="28"/>
              </w:rPr>
              <w:t>Тема 1.3. Мотивация труда, управление персоналом, коммуникации в управлении, конфликты</w:t>
            </w:r>
          </w:p>
        </w:tc>
        <w:tc>
          <w:tcPr>
            <w:tcW w:w="2998" w:type="pct"/>
            <w:gridSpan w:val="2"/>
          </w:tcPr>
          <w:p w:rsidR="00481875" w:rsidRPr="00E77564" w:rsidRDefault="00481875" w:rsidP="00E77564">
            <w:pPr>
              <w:spacing w:after="0" w:line="240" w:lineRule="auto"/>
              <w:rPr>
                <w:rFonts w:ascii="Times New Roman" w:eastAsia="Times New Roman" w:hAnsi="Times New Roman" w:cs="Times New Roman"/>
                <w:i/>
                <w:sz w:val="24"/>
                <w:szCs w:val="28"/>
                <w:lang w:eastAsia="ru-RU"/>
              </w:rPr>
            </w:pPr>
            <w:r w:rsidRPr="00E77564">
              <w:rPr>
                <w:rFonts w:ascii="Times New Roman" w:eastAsia="Times New Roman" w:hAnsi="Times New Roman" w:cs="Times New Roman"/>
                <w:bCs/>
                <w:sz w:val="24"/>
                <w:szCs w:val="28"/>
                <w:lang w:eastAsia="ru-RU"/>
              </w:rPr>
              <w:t>Содержание учебного материала</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16</w:t>
            </w:r>
          </w:p>
        </w:tc>
        <w:tc>
          <w:tcPr>
            <w:tcW w:w="630" w:type="pct"/>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1327"/>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Pr="00E77564" w:rsidRDefault="00107726" w:rsidP="00E7756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8</w:t>
            </w:r>
          </w:p>
        </w:tc>
        <w:tc>
          <w:tcPr>
            <w:tcW w:w="2780" w:type="pct"/>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 xml:space="preserve">Мотивация и критерии мотивации труда. Индивидуальная и групповая мотивации. Социальные выплаты. Мотивация и иерархия потребностей.  Первичные и вторичные потребности. Потребности и мотивационное поведение. Процессуальные теории </w:t>
            </w:r>
            <w:proofErr w:type="gramStart"/>
            <w:r w:rsidRPr="00E77564">
              <w:rPr>
                <w:rFonts w:ascii="Times New Roman" w:eastAsia="Times New Roman" w:hAnsi="Times New Roman" w:cs="Times New Roman"/>
                <w:bCs/>
                <w:sz w:val="24"/>
                <w:szCs w:val="28"/>
                <w:lang w:eastAsia="ru-RU"/>
              </w:rPr>
              <w:t xml:space="preserve">мотивации.  </w:t>
            </w:r>
            <w:proofErr w:type="gramEnd"/>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val="restar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02;</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03;</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05;</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06;</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ПК 1.5;</w:t>
            </w:r>
          </w:p>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992"/>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Pr="00E77564" w:rsidRDefault="00107726" w:rsidP="00E7756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8</w:t>
            </w:r>
          </w:p>
        </w:tc>
        <w:tc>
          <w:tcPr>
            <w:tcW w:w="2780" w:type="pc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Основные направления работы с персоналом. Критерии подбора персонала. Обучение персонала. Организация работы командой. Принципы эффективного управления персоналом, оценка результатов работы персонала.</w:t>
            </w:r>
            <w:r w:rsidRPr="00E77564">
              <w:rPr>
                <w:rFonts w:ascii="Calibri" w:eastAsia="Times New Roman" w:hAnsi="Calibri" w:cs="Times New Roman"/>
                <w:sz w:val="24"/>
                <w:szCs w:val="28"/>
                <w:lang w:eastAsia="ru-RU"/>
              </w:rPr>
              <w:t xml:space="preserve"> </w:t>
            </w:r>
            <w:r w:rsidRPr="00E77564">
              <w:rPr>
                <w:rFonts w:ascii="Times New Roman" w:eastAsia="Calibri" w:hAnsi="Times New Roman" w:cs="Times New Roman"/>
                <w:sz w:val="24"/>
                <w:szCs w:val="28"/>
              </w:rPr>
              <w:t>Оформление трудовых отношений: порядок заключения трудового договора, его содержание. Срочные трудовые договоры. Изменение условий трудового договора. Прекращение трудового договора по различным основаниям. Дисциплинарная и материальная ответственность работников. Ответственность работодателя за нарушение трудового законодательства.</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r>
      <w:tr w:rsidR="00481875" w:rsidRPr="00E77564" w:rsidTr="00107726">
        <w:trPr>
          <w:trHeight w:val="992"/>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Pr="00E77564" w:rsidRDefault="00107726" w:rsidP="00E7756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10</w:t>
            </w:r>
          </w:p>
        </w:tc>
        <w:tc>
          <w:tcPr>
            <w:tcW w:w="2780" w:type="pc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Понятие и значение. Виды коммуникаций. Коммуникационный процесс. Этапы коммуникаций, проблемы коммуникаций. Структуры коммуникаций. Обратная связь</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r>
      <w:tr w:rsidR="00481875" w:rsidRPr="00E77564" w:rsidTr="00107726">
        <w:trPr>
          <w:trHeight w:val="992"/>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Pr="00E77564" w:rsidRDefault="00107726" w:rsidP="00E7756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11</w:t>
            </w:r>
          </w:p>
        </w:tc>
        <w:tc>
          <w:tcPr>
            <w:tcW w:w="2780" w:type="pc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 xml:space="preserve">Конфликты в коллективе как органическая составляющая </w:t>
            </w:r>
            <w:proofErr w:type="gramStart"/>
            <w:r w:rsidRPr="00E77564">
              <w:rPr>
                <w:rFonts w:ascii="Times New Roman" w:eastAsia="Calibri" w:hAnsi="Times New Roman" w:cs="Times New Roman"/>
                <w:sz w:val="24"/>
                <w:szCs w:val="28"/>
              </w:rPr>
              <w:t>жизни  организации</w:t>
            </w:r>
            <w:proofErr w:type="gramEnd"/>
            <w:r w:rsidRPr="00E77564">
              <w:rPr>
                <w:rFonts w:ascii="Times New Roman" w:eastAsia="Calibri" w:hAnsi="Times New Roman" w:cs="Times New Roman"/>
                <w:sz w:val="24"/>
                <w:szCs w:val="28"/>
              </w:rPr>
              <w:t xml:space="preserve">. Сущность и классификация конфликтов: </w:t>
            </w:r>
            <w:proofErr w:type="spellStart"/>
            <w:proofErr w:type="gramStart"/>
            <w:r w:rsidRPr="00E77564">
              <w:rPr>
                <w:rFonts w:ascii="Times New Roman" w:eastAsia="Calibri" w:hAnsi="Times New Roman" w:cs="Times New Roman"/>
                <w:sz w:val="24"/>
                <w:szCs w:val="28"/>
              </w:rPr>
              <w:t>внутриличностный</w:t>
            </w:r>
            <w:proofErr w:type="spellEnd"/>
            <w:r w:rsidRPr="00E77564">
              <w:rPr>
                <w:rFonts w:ascii="Times New Roman" w:eastAsia="Calibri" w:hAnsi="Times New Roman" w:cs="Times New Roman"/>
                <w:sz w:val="24"/>
                <w:szCs w:val="28"/>
              </w:rPr>
              <w:t>,  межличностный</w:t>
            </w:r>
            <w:proofErr w:type="gramEnd"/>
            <w:r w:rsidRPr="00E77564">
              <w:rPr>
                <w:rFonts w:ascii="Times New Roman" w:eastAsia="Calibri" w:hAnsi="Times New Roman" w:cs="Times New Roman"/>
                <w:sz w:val="24"/>
                <w:szCs w:val="28"/>
              </w:rPr>
              <w:t>, между личностью и группой, межгрупповой. Причины возникновения конфликтов. Стадии развития конфликта. Типичные конфликтные ситуации. Правила поведения в конфликте.</w:t>
            </w:r>
            <w:r w:rsidRPr="00E77564">
              <w:rPr>
                <w:rFonts w:ascii="Calibri" w:eastAsia="Times New Roman" w:hAnsi="Calibri" w:cs="Times New Roman"/>
                <w:sz w:val="24"/>
                <w:szCs w:val="28"/>
                <w:lang w:eastAsia="ru-RU"/>
              </w:rPr>
              <w:t xml:space="preserve"> </w:t>
            </w:r>
            <w:r w:rsidRPr="00E77564">
              <w:rPr>
                <w:rFonts w:ascii="Times New Roman" w:eastAsia="Calibri" w:hAnsi="Times New Roman" w:cs="Times New Roman"/>
                <w:sz w:val="24"/>
                <w:szCs w:val="28"/>
              </w:rPr>
              <w:t xml:space="preserve">Методы управления конфликтами. Последствия </w:t>
            </w:r>
            <w:proofErr w:type="gramStart"/>
            <w:r w:rsidRPr="00E77564">
              <w:rPr>
                <w:rFonts w:ascii="Times New Roman" w:eastAsia="Calibri" w:hAnsi="Times New Roman" w:cs="Times New Roman"/>
                <w:sz w:val="24"/>
                <w:szCs w:val="28"/>
              </w:rPr>
              <w:t>конфликтов:  функциональные</w:t>
            </w:r>
            <w:proofErr w:type="gramEnd"/>
            <w:r w:rsidRPr="00E77564">
              <w:rPr>
                <w:rFonts w:ascii="Times New Roman" w:eastAsia="Calibri" w:hAnsi="Times New Roman" w:cs="Times New Roman"/>
                <w:sz w:val="24"/>
                <w:szCs w:val="28"/>
              </w:rPr>
              <w:t xml:space="preserve"> и </w:t>
            </w:r>
            <w:proofErr w:type="spellStart"/>
            <w:r w:rsidRPr="00E77564">
              <w:rPr>
                <w:rFonts w:ascii="Times New Roman" w:eastAsia="Calibri" w:hAnsi="Times New Roman" w:cs="Times New Roman"/>
                <w:sz w:val="24"/>
                <w:szCs w:val="28"/>
              </w:rPr>
              <w:t>дисфункциональные</w:t>
            </w:r>
            <w:proofErr w:type="spellEnd"/>
            <w:r w:rsidRPr="00E77564">
              <w:rPr>
                <w:rFonts w:ascii="Times New Roman" w:eastAsia="Calibri" w:hAnsi="Times New Roman" w:cs="Times New Roman"/>
                <w:sz w:val="24"/>
                <w:szCs w:val="28"/>
              </w:rPr>
              <w:t>.</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r>
      <w:tr w:rsidR="00481875" w:rsidRPr="00E77564" w:rsidTr="002141AC">
        <w:trPr>
          <w:trHeight w:val="324"/>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998" w:type="pct"/>
            <w:gridSpan w:val="2"/>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383"/>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1</w:t>
            </w:r>
            <w:r w:rsidR="00107726">
              <w:rPr>
                <w:rFonts w:ascii="Times New Roman" w:eastAsia="Times New Roman" w:hAnsi="Times New Roman" w:cs="Times New Roman"/>
                <w:bCs/>
                <w:sz w:val="24"/>
                <w:szCs w:val="28"/>
                <w:lang w:eastAsia="ru-RU"/>
              </w:rPr>
              <w:t>2</w:t>
            </w:r>
          </w:p>
          <w:p w:rsidR="00107726" w:rsidRPr="00E77564" w:rsidRDefault="00107726" w:rsidP="00E7756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13</w:t>
            </w:r>
          </w:p>
        </w:tc>
        <w:tc>
          <w:tcPr>
            <w:tcW w:w="2780" w:type="pct"/>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Calibri" w:hAnsi="Times New Roman" w:cs="Times New Roman"/>
                <w:i/>
                <w:sz w:val="24"/>
                <w:szCs w:val="28"/>
              </w:rPr>
              <w:t>Практическое занятие № 2.</w:t>
            </w:r>
            <w:r w:rsidRPr="00E77564">
              <w:rPr>
                <w:rFonts w:ascii="Times New Roman" w:eastAsia="Times New Roman" w:hAnsi="Times New Roman" w:cs="Times New Roman"/>
                <w:bCs/>
                <w:sz w:val="24"/>
                <w:szCs w:val="28"/>
                <w:lang w:eastAsia="ru-RU"/>
              </w:rPr>
              <w:t xml:space="preserve"> Мотивирование работников предприятия в конкретных производственных ситуациях</w:t>
            </w:r>
          </w:p>
        </w:tc>
        <w:tc>
          <w:tcPr>
            <w:tcW w:w="565" w:type="pct"/>
          </w:tcPr>
          <w:p w:rsidR="00481875" w:rsidRPr="00E77564" w:rsidRDefault="0016267E"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383"/>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Default="00107726" w:rsidP="00E7756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14</w:t>
            </w:r>
          </w:p>
          <w:p w:rsidR="00107726" w:rsidRPr="00E77564" w:rsidRDefault="00107726" w:rsidP="00E7756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15</w:t>
            </w:r>
          </w:p>
        </w:tc>
        <w:tc>
          <w:tcPr>
            <w:tcW w:w="2780" w:type="pct"/>
          </w:tcPr>
          <w:p w:rsidR="00481875" w:rsidRPr="00E77564" w:rsidRDefault="00481875" w:rsidP="00E77564">
            <w:pPr>
              <w:spacing w:after="0" w:line="240" w:lineRule="auto"/>
              <w:rPr>
                <w:rFonts w:ascii="Times New Roman" w:eastAsia="Calibri" w:hAnsi="Times New Roman" w:cs="Times New Roman"/>
                <w:i/>
                <w:sz w:val="24"/>
                <w:szCs w:val="28"/>
              </w:rPr>
            </w:pPr>
            <w:r w:rsidRPr="00E77564">
              <w:rPr>
                <w:rFonts w:ascii="Times New Roman" w:eastAsia="Calibri" w:hAnsi="Times New Roman" w:cs="Times New Roman"/>
                <w:i/>
                <w:sz w:val="24"/>
                <w:szCs w:val="28"/>
              </w:rPr>
              <w:t>Практическое занятие № 3.</w:t>
            </w:r>
            <w:r w:rsidRPr="00E77564">
              <w:rPr>
                <w:rFonts w:ascii="Times New Roman" w:eastAsia="Times New Roman" w:hAnsi="Times New Roman" w:cs="Times New Roman"/>
                <w:bCs/>
                <w:sz w:val="24"/>
                <w:szCs w:val="28"/>
                <w:lang w:eastAsia="ru-RU"/>
              </w:rPr>
              <w:t xml:space="preserve"> Задачи на разрешение конфликтных ситуаций, коммуникацию в коллективе</w:t>
            </w:r>
          </w:p>
        </w:tc>
        <w:tc>
          <w:tcPr>
            <w:tcW w:w="565" w:type="pct"/>
          </w:tcPr>
          <w:p w:rsidR="00481875" w:rsidRPr="00E77564" w:rsidRDefault="0016267E"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288"/>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998" w:type="pct"/>
            <w:gridSpan w:val="2"/>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Самостоятельная работа обучающихся</w:t>
            </w:r>
          </w:p>
        </w:tc>
        <w:tc>
          <w:tcPr>
            <w:tcW w:w="565" w:type="pc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c>
          <w:tcPr>
            <w:tcW w:w="807" w:type="pct"/>
            <w:vMerge w:val="restart"/>
          </w:tcPr>
          <w:p w:rsidR="00481875" w:rsidRPr="00E77564" w:rsidRDefault="00481875" w:rsidP="00E77564">
            <w:pPr>
              <w:spacing w:after="0" w:line="240" w:lineRule="auto"/>
              <w:rPr>
                <w:rFonts w:ascii="Times New Roman" w:eastAsia="Calibri" w:hAnsi="Times New Roman" w:cs="Times New Roman"/>
                <w:bCs/>
                <w:sz w:val="24"/>
                <w:szCs w:val="28"/>
              </w:rPr>
            </w:pPr>
            <w:r w:rsidRPr="00E77564">
              <w:rPr>
                <w:rFonts w:ascii="Times New Roman" w:eastAsia="Calibri" w:hAnsi="Times New Roman" w:cs="Times New Roman"/>
                <w:bCs/>
                <w:sz w:val="24"/>
                <w:szCs w:val="28"/>
              </w:rPr>
              <w:t>Тема 1.4. Психология менеджмента, деловой этикет</w:t>
            </w:r>
          </w:p>
        </w:tc>
        <w:tc>
          <w:tcPr>
            <w:tcW w:w="2998" w:type="pct"/>
            <w:gridSpan w:val="2"/>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Times New Roman" w:hAnsi="Times New Roman" w:cs="Times New Roman"/>
                <w:bCs/>
                <w:sz w:val="24"/>
                <w:szCs w:val="28"/>
                <w:lang w:eastAsia="ru-RU"/>
              </w:rPr>
              <w:t>Содержание учебного материала</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w:t>
            </w:r>
          </w:p>
        </w:tc>
        <w:tc>
          <w:tcPr>
            <w:tcW w:w="630" w:type="pct"/>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1</w:t>
            </w:r>
            <w:r w:rsidR="00107726">
              <w:rPr>
                <w:rFonts w:ascii="Times New Roman" w:eastAsia="Calibri" w:hAnsi="Times New Roman" w:cs="Times New Roman"/>
                <w:sz w:val="24"/>
                <w:szCs w:val="28"/>
              </w:rPr>
              <w:t>6</w:t>
            </w:r>
          </w:p>
        </w:tc>
        <w:tc>
          <w:tcPr>
            <w:tcW w:w="2780" w:type="pc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 xml:space="preserve">Понятие о психике. Личность и ее структура. Индивидуально- типологические особенности личности: типы </w:t>
            </w:r>
            <w:proofErr w:type="gramStart"/>
            <w:r w:rsidRPr="00E77564">
              <w:rPr>
                <w:rFonts w:ascii="Times New Roman" w:eastAsia="Calibri" w:hAnsi="Times New Roman" w:cs="Times New Roman"/>
                <w:sz w:val="24"/>
                <w:szCs w:val="28"/>
              </w:rPr>
              <w:t>темперамента,  акцентуация</w:t>
            </w:r>
            <w:proofErr w:type="gramEnd"/>
            <w:r w:rsidRPr="00E77564">
              <w:rPr>
                <w:rFonts w:ascii="Times New Roman" w:eastAsia="Calibri" w:hAnsi="Times New Roman" w:cs="Times New Roman"/>
                <w:sz w:val="24"/>
                <w:szCs w:val="28"/>
              </w:rPr>
              <w:t xml:space="preserve"> характера, организаторские способности.  Психологические аспекты малых групп и </w:t>
            </w:r>
            <w:proofErr w:type="gramStart"/>
            <w:r w:rsidRPr="00E77564">
              <w:rPr>
                <w:rFonts w:ascii="Times New Roman" w:eastAsia="Calibri" w:hAnsi="Times New Roman" w:cs="Times New Roman"/>
                <w:sz w:val="24"/>
                <w:szCs w:val="28"/>
              </w:rPr>
              <w:t>коллективов:  классификация</w:t>
            </w:r>
            <w:proofErr w:type="gramEnd"/>
            <w:r w:rsidRPr="00E77564">
              <w:rPr>
                <w:rFonts w:ascii="Times New Roman" w:eastAsia="Calibri" w:hAnsi="Times New Roman" w:cs="Times New Roman"/>
                <w:sz w:val="24"/>
                <w:szCs w:val="28"/>
              </w:rPr>
              <w:t xml:space="preserve"> и стадии развития групп, формальные и  неформальные группы. Социально-психологический климат в коллективе.</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val="restar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02;</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03;</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06;</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ПК 1.5;</w:t>
            </w:r>
          </w:p>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Pr="00E77564" w:rsidRDefault="00107726" w:rsidP="00E77564">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17</w:t>
            </w:r>
          </w:p>
        </w:tc>
        <w:tc>
          <w:tcPr>
            <w:tcW w:w="2780" w:type="pc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Деловое общение, его характеристика. Виды и формы делового общения. Фазы делового общения: начало беседы, передача информации, аргументирование, опровержение доводов собеседника, принятие решения.</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r>
      <w:tr w:rsidR="00481875" w:rsidRPr="00E77564" w:rsidTr="002141AC">
        <w:trPr>
          <w:trHeight w:val="303"/>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998" w:type="pct"/>
            <w:gridSpan w:val="2"/>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307"/>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1</w:t>
            </w:r>
            <w:r w:rsidR="00107726">
              <w:rPr>
                <w:rFonts w:ascii="Times New Roman" w:eastAsia="Calibri" w:hAnsi="Times New Roman" w:cs="Times New Roman"/>
                <w:sz w:val="24"/>
                <w:szCs w:val="28"/>
              </w:rPr>
              <w:t>8</w:t>
            </w:r>
          </w:p>
          <w:p w:rsidR="00107726" w:rsidRPr="00E77564" w:rsidRDefault="00107726" w:rsidP="00E77564">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19</w:t>
            </w:r>
          </w:p>
        </w:tc>
        <w:tc>
          <w:tcPr>
            <w:tcW w:w="2780" w:type="pct"/>
          </w:tcPr>
          <w:p w:rsidR="00481875" w:rsidRPr="00E77564" w:rsidRDefault="00481875" w:rsidP="00E77564">
            <w:pPr>
              <w:spacing w:after="0" w:line="240" w:lineRule="auto"/>
              <w:rPr>
                <w:rFonts w:ascii="Times New Roman" w:eastAsia="Times New Roman" w:hAnsi="Times New Roman" w:cs="Times New Roman"/>
                <w:sz w:val="24"/>
                <w:szCs w:val="28"/>
                <w:lang w:eastAsia="ru-RU"/>
              </w:rPr>
            </w:pPr>
            <w:r w:rsidRPr="00E77564">
              <w:rPr>
                <w:rFonts w:ascii="Times New Roman" w:eastAsia="Times New Roman" w:hAnsi="Times New Roman" w:cs="Times New Roman"/>
                <w:i/>
                <w:sz w:val="24"/>
                <w:szCs w:val="28"/>
                <w:lang w:eastAsia="ru-RU"/>
              </w:rPr>
              <w:t xml:space="preserve">Практическое занятие №4. </w:t>
            </w:r>
            <w:r w:rsidRPr="00E77564">
              <w:rPr>
                <w:rFonts w:ascii="Times New Roman" w:eastAsia="Times New Roman" w:hAnsi="Times New Roman" w:cs="Times New Roman"/>
                <w:sz w:val="24"/>
                <w:szCs w:val="28"/>
                <w:lang w:eastAsia="ru-RU"/>
              </w:rPr>
              <w:t>Методика выявления лидера в коллективе. Социологические исследования.</w:t>
            </w:r>
          </w:p>
        </w:tc>
        <w:tc>
          <w:tcPr>
            <w:tcW w:w="565" w:type="pct"/>
          </w:tcPr>
          <w:p w:rsidR="00481875" w:rsidRPr="00E77564" w:rsidRDefault="0016267E"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307"/>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Pr>
          <w:p w:rsidR="00481875"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2</w:t>
            </w:r>
            <w:r w:rsidR="00107726">
              <w:rPr>
                <w:rFonts w:ascii="Times New Roman" w:eastAsia="Calibri" w:hAnsi="Times New Roman" w:cs="Times New Roman"/>
                <w:sz w:val="24"/>
                <w:szCs w:val="28"/>
              </w:rPr>
              <w:t>0</w:t>
            </w:r>
          </w:p>
          <w:p w:rsidR="00107726" w:rsidRPr="00E77564" w:rsidRDefault="00107726" w:rsidP="00E77564">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21</w:t>
            </w:r>
          </w:p>
        </w:tc>
        <w:tc>
          <w:tcPr>
            <w:tcW w:w="2780" w:type="pct"/>
          </w:tcPr>
          <w:p w:rsidR="00481875" w:rsidRPr="00E77564" w:rsidRDefault="00481875" w:rsidP="00E77564">
            <w:pPr>
              <w:spacing w:after="0" w:line="240" w:lineRule="auto"/>
              <w:rPr>
                <w:rFonts w:ascii="Times New Roman" w:eastAsia="Times New Roman" w:hAnsi="Times New Roman" w:cs="Times New Roman"/>
                <w:sz w:val="24"/>
                <w:szCs w:val="28"/>
                <w:lang w:eastAsia="ru-RU"/>
              </w:rPr>
            </w:pPr>
            <w:r w:rsidRPr="00E77564">
              <w:rPr>
                <w:rFonts w:ascii="Times New Roman" w:eastAsia="Times New Roman" w:hAnsi="Times New Roman" w:cs="Times New Roman"/>
                <w:i/>
                <w:sz w:val="24"/>
                <w:szCs w:val="28"/>
                <w:lang w:eastAsia="ru-RU"/>
              </w:rPr>
              <w:t>Практическое занятие №5.</w:t>
            </w:r>
            <w:r w:rsidRPr="00E77564">
              <w:rPr>
                <w:rFonts w:ascii="Times New Roman" w:eastAsia="Times New Roman" w:hAnsi="Times New Roman" w:cs="Times New Roman"/>
                <w:sz w:val="24"/>
                <w:szCs w:val="28"/>
                <w:lang w:eastAsia="ru-RU"/>
              </w:rPr>
              <w:t xml:space="preserve"> Составление плана проведения совещаний, бесед, переговоров.</w:t>
            </w:r>
          </w:p>
        </w:tc>
        <w:tc>
          <w:tcPr>
            <w:tcW w:w="565" w:type="pct"/>
          </w:tcPr>
          <w:p w:rsidR="00481875" w:rsidRPr="00E77564" w:rsidRDefault="0016267E"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307"/>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998" w:type="pct"/>
            <w:gridSpan w:val="2"/>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Самостоятельная работа обучающихся</w:t>
            </w:r>
          </w:p>
        </w:tc>
        <w:tc>
          <w:tcPr>
            <w:tcW w:w="565" w:type="pc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315"/>
        </w:trPr>
        <w:tc>
          <w:tcPr>
            <w:tcW w:w="807" w:type="pct"/>
            <w:vMerge w:val="restart"/>
          </w:tcPr>
          <w:p w:rsidR="00481875" w:rsidRPr="00E77564" w:rsidRDefault="00481875" w:rsidP="00E77564">
            <w:pPr>
              <w:spacing w:after="0" w:line="240" w:lineRule="auto"/>
              <w:rPr>
                <w:rFonts w:ascii="Times New Roman" w:eastAsia="Calibri" w:hAnsi="Times New Roman" w:cs="Times New Roman"/>
                <w:bCs/>
                <w:sz w:val="24"/>
                <w:szCs w:val="28"/>
              </w:rPr>
            </w:pPr>
            <w:r w:rsidRPr="00E77564">
              <w:rPr>
                <w:rFonts w:ascii="Times New Roman" w:eastAsia="Calibri" w:hAnsi="Times New Roman" w:cs="Times New Roman"/>
                <w:bCs/>
                <w:sz w:val="24"/>
                <w:szCs w:val="28"/>
              </w:rPr>
              <w:t xml:space="preserve">Тема 1.5. Основы инновационного и финансового менеджмента, результативность и </w:t>
            </w:r>
            <w:r w:rsidRPr="00E77564">
              <w:rPr>
                <w:rFonts w:ascii="Times New Roman" w:eastAsia="Calibri" w:hAnsi="Times New Roman" w:cs="Times New Roman"/>
                <w:bCs/>
                <w:sz w:val="24"/>
                <w:szCs w:val="28"/>
              </w:rPr>
              <w:lastRenderedPageBreak/>
              <w:t>эффективность управления</w:t>
            </w:r>
          </w:p>
        </w:tc>
        <w:tc>
          <w:tcPr>
            <w:tcW w:w="2998" w:type="pct"/>
            <w:gridSpan w:val="2"/>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lastRenderedPageBreak/>
              <w:t>Содержание учебного материала</w:t>
            </w:r>
          </w:p>
        </w:tc>
        <w:tc>
          <w:tcPr>
            <w:tcW w:w="565" w:type="pct"/>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w:t>
            </w:r>
          </w:p>
        </w:tc>
        <w:tc>
          <w:tcPr>
            <w:tcW w:w="630" w:type="pct"/>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c>
          <w:tcPr>
            <w:tcW w:w="807" w:type="pct"/>
            <w:vMerge/>
            <w:tcBorders>
              <w:bottom w:val="single" w:sz="4" w:space="0" w:color="auto"/>
            </w:tcBorders>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Borders>
              <w:bottom w:val="single" w:sz="4" w:space="0" w:color="auto"/>
            </w:tcBorders>
          </w:tcPr>
          <w:p w:rsidR="00481875" w:rsidRPr="00E77564" w:rsidRDefault="00107726" w:rsidP="00E7756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22</w:t>
            </w:r>
          </w:p>
        </w:tc>
        <w:tc>
          <w:tcPr>
            <w:tcW w:w="2780" w:type="pct"/>
            <w:tcBorders>
              <w:bottom w:val="single" w:sz="4" w:space="0" w:color="auto"/>
            </w:tcBorders>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Calibri" w:hAnsi="Times New Roman" w:cs="Times New Roman"/>
                <w:spacing w:val="-4"/>
                <w:sz w:val="24"/>
                <w:szCs w:val="28"/>
              </w:rPr>
              <w:t>Понятие инноваций, их виды. Инновационная деятельность организации. Инновационный процесс и его этапы.</w:t>
            </w:r>
          </w:p>
        </w:tc>
        <w:tc>
          <w:tcPr>
            <w:tcW w:w="565" w:type="pct"/>
            <w:tcBorders>
              <w:bottom w:val="single" w:sz="4" w:space="0" w:color="auto"/>
            </w:tcBorders>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val="restar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01;</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02;</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03;</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05;</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lastRenderedPageBreak/>
              <w:t>ОК 06;</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ПК 1.5;</w:t>
            </w:r>
          </w:p>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r w:rsidRPr="00E77564">
              <w:rPr>
                <w:rFonts w:ascii="Times New Roman" w:eastAsia="Times New Roman" w:hAnsi="Times New Roman" w:cs="Times New Roman"/>
                <w:sz w:val="24"/>
                <w:szCs w:val="28"/>
                <w:lang w:eastAsia="ru-RU"/>
              </w:rPr>
              <w:t>ПК 2.1</w:t>
            </w:r>
          </w:p>
        </w:tc>
      </w:tr>
      <w:tr w:rsidR="00481875" w:rsidRPr="00E77564" w:rsidTr="00107726">
        <w:tc>
          <w:tcPr>
            <w:tcW w:w="807" w:type="pct"/>
            <w:vMerge/>
            <w:tcBorders>
              <w:bottom w:val="single" w:sz="4" w:space="0" w:color="auto"/>
            </w:tcBorders>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Borders>
              <w:bottom w:val="single" w:sz="4" w:space="0" w:color="auto"/>
            </w:tcBorders>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2</w:t>
            </w:r>
            <w:r w:rsidR="00107726">
              <w:rPr>
                <w:rFonts w:ascii="Times New Roman" w:eastAsia="Times New Roman" w:hAnsi="Times New Roman" w:cs="Times New Roman"/>
                <w:bCs/>
                <w:sz w:val="24"/>
                <w:szCs w:val="28"/>
                <w:lang w:eastAsia="ru-RU"/>
              </w:rPr>
              <w:t>3</w:t>
            </w:r>
          </w:p>
        </w:tc>
        <w:tc>
          <w:tcPr>
            <w:tcW w:w="2780" w:type="pct"/>
            <w:tcBorders>
              <w:bottom w:val="single" w:sz="4" w:space="0" w:color="auto"/>
            </w:tcBorders>
          </w:tcPr>
          <w:p w:rsidR="00481875" w:rsidRPr="00E77564" w:rsidRDefault="00481875" w:rsidP="00E77564">
            <w:pPr>
              <w:spacing w:after="0" w:line="240" w:lineRule="auto"/>
              <w:rPr>
                <w:rFonts w:ascii="Times New Roman" w:eastAsia="Calibri" w:hAnsi="Times New Roman" w:cs="Times New Roman"/>
                <w:spacing w:val="-4"/>
                <w:sz w:val="24"/>
                <w:szCs w:val="28"/>
              </w:rPr>
            </w:pPr>
            <w:r w:rsidRPr="00E77564">
              <w:rPr>
                <w:rFonts w:ascii="Times New Roman" w:eastAsia="Calibri" w:hAnsi="Times New Roman" w:cs="Times New Roman"/>
                <w:spacing w:val="-4"/>
                <w:sz w:val="24"/>
                <w:szCs w:val="28"/>
              </w:rPr>
              <w:t>Сущность, цели и задачи финансового менеджмента. Финансовое планирование.</w:t>
            </w:r>
            <w:r w:rsidRPr="00E77564">
              <w:rPr>
                <w:rFonts w:ascii="Calibri" w:eastAsia="Times New Roman" w:hAnsi="Calibri" w:cs="Times New Roman"/>
                <w:sz w:val="24"/>
                <w:szCs w:val="28"/>
                <w:lang w:eastAsia="ru-RU"/>
              </w:rPr>
              <w:t xml:space="preserve"> </w:t>
            </w:r>
            <w:r w:rsidRPr="00E77564">
              <w:rPr>
                <w:rFonts w:ascii="Times New Roman" w:eastAsia="Calibri" w:hAnsi="Times New Roman" w:cs="Times New Roman"/>
                <w:spacing w:val="-4"/>
                <w:sz w:val="24"/>
                <w:szCs w:val="28"/>
              </w:rPr>
              <w:t xml:space="preserve">Управление прибылью и рентабельностью. Анализ финансового положения предприятия. </w:t>
            </w:r>
          </w:p>
        </w:tc>
        <w:tc>
          <w:tcPr>
            <w:tcW w:w="565" w:type="pct"/>
            <w:tcBorders>
              <w:bottom w:val="single" w:sz="4" w:space="0" w:color="auto"/>
            </w:tcBorders>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r>
      <w:tr w:rsidR="00481875" w:rsidRPr="00E77564" w:rsidTr="00107726">
        <w:tc>
          <w:tcPr>
            <w:tcW w:w="807" w:type="pct"/>
            <w:vMerge/>
            <w:tcBorders>
              <w:bottom w:val="single" w:sz="4" w:space="0" w:color="auto"/>
            </w:tcBorders>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18" w:type="pct"/>
            <w:tcBorders>
              <w:bottom w:val="single" w:sz="4" w:space="0" w:color="auto"/>
            </w:tcBorders>
          </w:tcPr>
          <w:p w:rsidR="00481875" w:rsidRPr="00E77564" w:rsidRDefault="00107726" w:rsidP="00E7756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24</w:t>
            </w:r>
          </w:p>
        </w:tc>
        <w:tc>
          <w:tcPr>
            <w:tcW w:w="2780" w:type="pct"/>
            <w:tcBorders>
              <w:bottom w:val="single" w:sz="4" w:space="0" w:color="auto"/>
            </w:tcBorders>
          </w:tcPr>
          <w:p w:rsidR="00481875" w:rsidRPr="00E77564" w:rsidRDefault="00481875" w:rsidP="00E77564">
            <w:pPr>
              <w:spacing w:after="0" w:line="240" w:lineRule="auto"/>
              <w:rPr>
                <w:rFonts w:ascii="Times New Roman" w:eastAsia="Calibri" w:hAnsi="Times New Roman" w:cs="Times New Roman"/>
                <w:spacing w:val="-4"/>
                <w:sz w:val="24"/>
                <w:szCs w:val="28"/>
              </w:rPr>
            </w:pPr>
            <w:r w:rsidRPr="00E77564">
              <w:rPr>
                <w:rFonts w:ascii="Times New Roman" w:eastAsia="Calibri" w:hAnsi="Times New Roman" w:cs="Times New Roman"/>
                <w:spacing w:val="-4"/>
                <w:sz w:val="24"/>
                <w:szCs w:val="28"/>
              </w:rPr>
              <w:t>Понятие результативности и эффективности управления. Показатели эффективности управления.</w:t>
            </w:r>
          </w:p>
        </w:tc>
        <w:tc>
          <w:tcPr>
            <w:tcW w:w="565" w:type="pct"/>
            <w:tcBorders>
              <w:bottom w:val="single" w:sz="4" w:space="0" w:color="auto"/>
            </w:tcBorders>
          </w:tcPr>
          <w:p w:rsidR="00481875" w:rsidRPr="00E77564" w:rsidRDefault="00107726" w:rsidP="00E7756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r>
      <w:tr w:rsidR="00481875" w:rsidRPr="00E77564" w:rsidTr="002141AC">
        <w:trPr>
          <w:trHeight w:val="270"/>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pacing w:val="-4"/>
                <w:sz w:val="24"/>
                <w:szCs w:val="28"/>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235"/>
        </w:trPr>
        <w:tc>
          <w:tcPr>
            <w:tcW w:w="807" w:type="pct"/>
            <w:vMerge/>
          </w:tcPr>
          <w:p w:rsidR="00481875" w:rsidRPr="00E77564" w:rsidRDefault="00481875" w:rsidP="00E77564">
            <w:pPr>
              <w:spacing w:after="0" w:line="240" w:lineRule="auto"/>
              <w:rPr>
                <w:rFonts w:ascii="Times New Roman" w:eastAsia="Calibri" w:hAnsi="Times New Roman" w:cs="Times New Roman"/>
                <w:bCs/>
                <w:sz w:val="24"/>
                <w:szCs w:val="28"/>
              </w:rPr>
            </w:pP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Самостоятельная работа обучающихся</w:t>
            </w:r>
          </w:p>
        </w:tc>
        <w:tc>
          <w:tcPr>
            <w:tcW w:w="565" w:type="pc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235"/>
        </w:trPr>
        <w:tc>
          <w:tcPr>
            <w:tcW w:w="3805" w:type="pct"/>
            <w:gridSpan w:val="3"/>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Раздел 2. Основы предпринимательской деятельности</w:t>
            </w:r>
          </w:p>
        </w:tc>
        <w:tc>
          <w:tcPr>
            <w:tcW w:w="565" w:type="pc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p>
        </w:tc>
        <w:tc>
          <w:tcPr>
            <w:tcW w:w="630" w:type="pct"/>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173"/>
        </w:trPr>
        <w:tc>
          <w:tcPr>
            <w:tcW w:w="807" w:type="pct"/>
            <w:vMerge w:val="restart"/>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Calibri" w:hAnsi="Times New Roman" w:cs="Times New Roman"/>
                <w:bCs/>
                <w:sz w:val="24"/>
                <w:szCs w:val="28"/>
              </w:rPr>
              <w:t>Тема 2.1. Содержание и виды предпринимательской деятельности.</w:t>
            </w:r>
          </w:p>
        </w:tc>
        <w:tc>
          <w:tcPr>
            <w:tcW w:w="2998" w:type="pct"/>
            <w:gridSpan w:val="2"/>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 xml:space="preserve">Содержание учебного материала </w:t>
            </w:r>
          </w:p>
        </w:tc>
        <w:tc>
          <w:tcPr>
            <w:tcW w:w="565" w:type="pct"/>
          </w:tcPr>
          <w:p w:rsidR="00481875" w:rsidRPr="00E77564" w:rsidRDefault="00107726"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630"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r>
      <w:tr w:rsidR="00481875" w:rsidRPr="00E77564" w:rsidTr="00107726">
        <w:tc>
          <w:tcPr>
            <w:tcW w:w="807" w:type="pct"/>
            <w:vMerge/>
            <w:tcBorders>
              <w:bottom w:val="single" w:sz="4" w:space="0" w:color="auto"/>
            </w:tcBorders>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p>
        </w:tc>
        <w:tc>
          <w:tcPr>
            <w:tcW w:w="218" w:type="pct"/>
            <w:tcBorders>
              <w:bottom w:val="single" w:sz="4" w:space="0" w:color="auto"/>
            </w:tcBorders>
          </w:tcPr>
          <w:p w:rsidR="00481875" w:rsidRDefault="00107726" w:rsidP="00E7756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25</w:t>
            </w:r>
          </w:p>
          <w:p w:rsidR="00107726" w:rsidRPr="00E77564" w:rsidRDefault="00107726" w:rsidP="00E7756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26</w:t>
            </w:r>
          </w:p>
        </w:tc>
        <w:tc>
          <w:tcPr>
            <w:tcW w:w="2780" w:type="pct"/>
            <w:tcBorders>
              <w:bottom w:val="single" w:sz="4" w:space="0" w:color="auto"/>
            </w:tcBorders>
          </w:tcPr>
          <w:p w:rsidR="00481875" w:rsidRPr="00E77564" w:rsidRDefault="00481875" w:rsidP="00E77564">
            <w:pPr>
              <w:spacing w:after="0" w:line="240" w:lineRule="auto"/>
              <w:jc w:val="both"/>
              <w:rPr>
                <w:rFonts w:ascii="Times New Roman" w:eastAsia="Times New Roman" w:hAnsi="Times New Roman" w:cs="Times New Roman"/>
                <w:bCs/>
                <w:sz w:val="24"/>
                <w:szCs w:val="28"/>
                <w:lang w:eastAsia="ru-RU"/>
              </w:rPr>
            </w:pPr>
            <w:r w:rsidRPr="00E77564">
              <w:rPr>
                <w:rFonts w:ascii="Times New Roman" w:eastAsia="Calibri" w:hAnsi="Times New Roman" w:cs="Times New Roman"/>
                <w:sz w:val="24"/>
                <w:szCs w:val="28"/>
              </w:rPr>
              <w:t>Предпринимательство как особый вид деятельности.</w:t>
            </w:r>
            <w:r w:rsidRPr="00E77564">
              <w:rPr>
                <w:rFonts w:ascii="Calibri" w:eastAsia="Times New Roman" w:hAnsi="Calibri" w:cs="Times New Roman"/>
                <w:sz w:val="24"/>
                <w:szCs w:val="28"/>
                <w:lang w:eastAsia="ru-RU"/>
              </w:rPr>
              <w:t xml:space="preserve"> </w:t>
            </w:r>
            <w:r w:rsidRPr="00E77564">
              <w:rPr>
                <w:rFonts w:ascii="Times New Roman" w:eastAsia="Calibri" w:hAnsi="Times New Roman" w:cs="Times New Roman"/>
                <w:sz w:val="24"/>
                <w:szCs w:val="28"/>
              </w:rPr>
              <w:t>Предпринимательская деятельность в сфере ландшафтного строительства.</w:t>
            </w:r>
            <w:r w:rsidRPr="00E77564">
              <w:rPr>
                <w:rFonts w:ascii="Calibri" w:eastAsia="Times New Roman" w:hAnsi="Calibri" w:cs="Times New Roman"/>
                <w:sz w:val="24"/>
                <w:szCs w:val="28"/>
                <w:lang w:eastAsia="ru-RU"/>
              </w:rPr>
              <w:t xml:space="preserve"> </w:t>
            </w:r>
            <w:r w:rsidRPr="00E77564">
              <w:rPr>
                <w:rFonts w:ascii="Times New Roman" w:eastAsia="Calibri" w:hAnsi="Times New Roman" w:cs="Times New Roman"/>
                <w:sz w:val="24"/>
                <w:szCs w:val="28"/>
              </w:rPr>
              <w:t>Объекты и субъекты предпринимательства. Отличия предпринимателя от других экономических субъектов. Цели предпринимательской деятельности. Права и обязанности предпринимателей. Признаки и свойства, характеризующие статус юридического лица. Организационно-правовые формы предпринимательства. Государственное и частное предпринимательство. Производственная, коммерческая и финансовая предпринимательская деятельность. Инновационное предпринимательство. Консультативное предпринимательство</w:t>
            </w:r>
          </w:p>
        </w:tc>
        <w:tc>
          <w:tcPr>
            <w:tcW w:w="565" w:type="pct"/>
            <w:tcBorders>
              <w:bottom w:val="single" w:sz="4" w:space="0" w:color="auto"/>
            </w:tcBorders>
          </w:tcPr>
          <w:p w:rsidR="00481875" w:rsidRPr="00E77564" w:rsidRDefault="00512BF9" w:rsidP="00E77564">
            <w:pPr>
              <w:spacing w:after="0" w:line="240" w:lineRule="auto"/>
              <w:jc w:val="center"/>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4</w:t>
            </w:r>
          </w:p>
        </w:tc>
        <w:tc>
          <w:tcPr>
            <w:tcW w:w="630" w:type="pct"/>
            <w:vMerge w:val="restart"/>
            <w:tcBorders>
              <w:bottom w:val="single" w:sz="4" w:space="0" w:color="auto"/>
            </w:tcBorders>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01;</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02;</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03;</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05;</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06;</w:t>
            </w:r>
          </w:p>
          <w:p w:rsidR="00481875" w:rsidRPr="00E77564" w:rsidRDefault="00481875" w:rsidP="00E77564">
            <w:pPr>
              <w:suppressAutoHyphens/>
              <w:spacing w:after="0" w:line="240" w:lineRule="auto"/>
              <w:jc w:val="center"/>
              <w:rPr>
                <w:rFonts w:ascii="Times New Roman" w:eastAsia="Times New Roman" w:hAnsi="Times New Roman" w:cs="Times New Roman"/>
                <w:bCs/>
                <w:sz w:val="24"/>
                <w:szCs w:val="28"/>
                <w:lang w:eastAsia="ru-RU"/>
              </w:rPr>
            </w:pPr>
          </w:p>
        </w:tc>
      </w:tr>
      <w:tr w:rsidR="00481875" w:rsidRPr="00E77564" w:rsidTr="002141AC">
        <w:trPr>
          <w:trHeight w:val="361"/>
        </w:trPr>
        <w:tc>
          <w:tcPr>
            <w:tcW w:w="807" w:type="pct"/>
            <w:vMerge/>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p>
        </w:tc>
        <w:tc>
          <w:tcPr>
            <w:tcW w:w="2998" w:type="pct"/>
            <w:gridSpan w:val="2"/>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107726" w:rsidP="00E77564">
            <w:pPr>
              <w:spacing w:after="0" w:line="240" w:lineRule="auto"/>
              <w:jc w:val="center"/>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0</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bCs/>
                <w:sz w:val="24"/>
                <w:szCs w:val="28"/>
                <w:lang w:eastAsia="ru-RU"/>
              </w:rPr>
            </w:pPr>
          </w:p>
        </w:tc>
      </w:tr>
      <w:tr w:rsidR="00481875" w:rsidRPr="00E77564" w:rsidTr="002141AC">
        <w:trPr>
          <w:trHeight w:val="258"/>
        </w:trPr>
        <w:tc>
          <w:tcPr>
            <w:tcW w:w="807" w:type="pct"/>
            <w:vMerge/>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p>
        </w:tc>
        <w:tc>
          <w:tcPr>
            <w:tcW w:w="2998" w:type="pct"/>
            <w:gridSpan w:val="2"/>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Самостоятельная работа обучающихся</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bCs/>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bCs/>
                <w:sz w:val="24"/>
                <w:szCs w:val="28"/>
                <w:lang w:eastAsia="ru-RU"/>
              </w:rPr>
            </w:pPr>
          </w:p>
        </w:tc>
      </w:tr>
      <w:tr w:rsidR="00481875" w:rsidRPr="00E77564" w:rsidTr="002141AC">
        <w:trPr>
          <w:trHeight w:val="337"/>
        </w:trPr>
        <w:tc>
          <w:tcPr>
            <w:tcW w:w="807" w:type="pct"/>
            <w:vMerge w:val="restart"/>
          </w:tcPr>
          <w:p w:rsidR="00481875" w:rsidRPr="00E77564" w:rsidRDefault="00481875" w:rsidP="00E77564">
            <w:pPr>
              <w:spacing w:after="0" w:line="240" w:lineRule="auto"/>
              <w:rPr>
                <w:rFonts w:ascii="Times New Roman" w:eastAsia="Calibri" w:hAnsi="Times New Roman" w:cs="Times New Roman"/>
                <w:bCs/>
                <w:spacing w:val="-2"/>
                <w:sz w:val="24"/>
                <w:szCs w:val="28"/>
              </w:rPr>
            </w:pPr>
            <w:r w:rsidRPr="00E77564">
              <w:rPr>
                <w:rFonts w:ascii="Times New Roman" w:eastAsia="Calibri" w:hAnsi="Times New Roman" w:cs="Times New Roman"/>
                <w:bCs/>
                <w:sz w:val="24"/>
                <w:szCs w:val="28"/>
              </w:rPr>
              <w:t xml:space="preserve">Тема 2.2. </w:t>
            </w:r>
            <w:r w:rsidRPr="00E77564">
              <w:rPr>
                <w:rFonts w:ascii="Times New Roman" w:eastAsia="Calibri" w:hAnsi="Times New Roman" w:cs="Times New Roman"/>
                <w:sz w:val="24"/>
                <w:szCs w:val="28"/>
              </w:rPr>
              <w:t>Нормативно-правовые акты, регламентирующие предпринимательскую деятельность в РФ</w:t>
            </w:r>
          </w:p>
        </w:tc>
        <w:tc>
          <w:tcPr>
            <w:tcW w:w="2998" w:type="pct"/>
            <w:gridSpan w:val="2"/>
          </w:tcPr>
          <w:p w:rsidR="00481875" w:rsidRPr="00E77564" w:rsidRDefault="00481875" w:rsidP="00E77564">
            <w:pPr>
              <w:suppressAutoHyphens/>
              <w:spacing w:after="0" w:line="240" w:lineRule="auto"/>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Содержание учебного материала</w:t>
            </w:r>
          </w:p>
        </w:tc>
        <w:tc>
          <w:tcPr>
            <w:tcW w:w="565" w:type="pct"/>
          </w:tcPr>
          <w:p w:rsidR="00481875" w:rsidRPr="00E77564" w:rsidRDefault="00107726"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630"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r>
      <w:tr w:rsidR="00481875" w:rsidRPr="00E77564" w:rsidTr="00107726">
        <w:trPr>
          <w:trHeight w:val="540"/>
        </w:trPr>
        <w:tc>
          <w:tcPr>
            <w:tcW w:w="807" w:type="pct"/>
            <w:vMerge/>
          </w:tcPr>
          <w:p w:rsidR="00481875" w:rsidRPr="00E77564" w:rsidRDefault="00481875" w:rsidP="00E77564">
            <w:pPr>
              <w:suppressAutoHyphens/>
              <w:spacing w:after="0" w:line="240" w:lineRule="auto"/>
              <w:rPr>
                <w:rFonts w:ascii="Times New Roman" w:eastAsia="Calibri" w:hAnsi="Times New Roman" w:cs="Times New Roman"/>
                <w:bCs/>
                <w:spacing w:val="-2"/>
                <w:sz w:val="24"/>
                <w:szCs w:val="28"/>
              </w:rPr>
            </w:pPr>
          </w:p>
        </w:tc>
        <w:tc>
          <w:tcPr>
            <w:tcW w:w="218" w:type="pct"/>
          </w:tcPr>
          <w:p w:rsidR="00481875" w:rsidRDefault="00107726" w:rsidP="00E77564">
            <w:pPr>
              <w:suppressAutoHyphens/>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27</w:t>
            </w:r>
          </w:p>
          <w:p w:rsidR="00107726" w:rsidRPr="00E77564" w:rsidRDefault="00107726" w:rsidP="00E77564">
            <w:pPr>
              <w:suppressAutoHyphens/>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28</w:t>
            </w:r>
          </w:p>
        </w:tc>
        <w:tc>
          <w:tcPr>
            <w:tcW w:w="2780" w:type="pct"/>
          </w:tcPr>
          <w:p w:rsidR="00481875" w:rsidRPr="00E77564" w:rsidRDefault="00481875" w:rsidP="00E77564">
            <w:pPr>
              <w:suppressAutoHyphens/>
              <w:spacing w:after="0" w:line="240" w:lineRule="auto"/>
              <w:jc w:val="both"/>
              <w:rPr>
                <w:rFonts w:ascii="Times New Roman" w:eastAsia="Times New Roman" w:hAnsi="Times New Roman" w:cs="Times New Roman"/>
                <w:bCs/>
                <w:sz w:val="24"/>
                <w:szCs w:val="28"/>
                <w:lang w:eastAsia="ru-RU"/>
              </w:rPr>
            </w:pPr>
            <w:r w:rsidRPr="00E77564">
              <w:rPr>
                <w:rFonts w:ascii="Times New Roman" w:eastAsia="Calibri" w:hAnsi="Times New Roman" w:cs="Times New Roman"/>
                <w:sz w:val="24"/>
                <w:szCs w:val="28"/>
              </w:rPr>
              <w:t xml:space="preserve">Конституция РФ (основные принципы и условия существования предпринимательской деятельности, гарантирует основные права и свободы её участников). Гражданский кодекс Российской Федерации (предпринимательская деятельность; объекты и субъекты предпринимательской деятельности; виды предпринимательской деятельности по количеству собственников, по характеру объединения). Налоговый кодекс Российской Федерации (федеральные, региональные и местные налоги). Федеральные законы, регламентирующие предпринимательскую деятельность. Правовые основы предпринимательской деятельности в сфере строительства. Нормативные акты, регулирующие предпринимательскую деятельность в сфере ландшафтного строительства. </w:t>
            </w:r>
          </w:p>
        </w:tc>
        <w:tc>
          <w:tcPr>
            <w:tcW w:w="565" w:type="pct"/>
          </w:tcPr>
          <w:p w:rsidR="00481875" w:rsidRPr="00E77564" w:rsidRDefault="00512BF9"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630" w:type="pct"/>
            <w:vMerge w:val="restar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01;</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02;</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03;</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05;</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06;</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ПК 1.5;</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ПК 2.1</w:t>
            </w:r>
          </w:p>
        </w:tc>
      </w:tr>
      <w:tr w:rsidR="00481875" w:rsidRPr="00E77564" w:rsidTr="002141AC">
        <w:trPr>
          <w:trHeight w:val="270"/>
        </w:trPr>
        <w:tc>
          <w:tcPr>
            <w:tcW w:w="807" w:type="pct"/>
            <w:vMerge/>
          </w:tcPr>
          <w:p w:rsidR="00481875" w:rsidRPr="00E77564" w:rsidRDefault="00481875" w:rsidP="00E77564">
            <w:pPr>
              <w:suppressAutoHyphens/>
              <w:spacing w:after="0" w:line="240" w:lineRule="auto"/>
              <w:rPr>
                <w:rFonts w:ascii="Times New Roman" w:eastAsia="Calibri" w:hAnsi="Times New Roman" w:cs="Times New Roman"/>
                <w:bCs/>
                <w:spacing w:val="-2"/>
                <w:sz w:val="24"/>
                <w:szCs w:val="28"/>
              </w:rPr>
            </w:pPr>
          </w:p>
        </w:tc>
        <w:tc>
          <w:tcPr>
            <w:tcW w:w="2998" w:type="pct"/>
            <w:gridSpan w:val="2"/>
          </w:tcPr>
          <w:p w:rsidR="00481875" w:rsidRPr="00E77564" w:rsidRDefault="00481875" w:rsidP="00E77564">
            <w:pPr>
              <w:suppressAutoHyphens/>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107726"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r>
      <w:tr w:rsidR="00481875" w:rsidRPr="00E77564" w:rsidTr="002141AC">
        <w:trPr>
          <w:trHeight w:val="270"/>
        </w:trPr>
        <w:tc>
          <w:tcPr>
            <w:tcW w:w="807" w:type="pct"/>
            <w:vMerge/>
          </w:tcPr>
          <w:p w:rsidR="00481875" w:rsidRPr="00E77564" w:rsidRDefault="00481875" w:rsidP="00E77564">
            <w:pPr>
              <w:suppressAutoHyphens/>
              <w:spacing w:after="0" w:line="240" w:lineRule="auto"/>
              <w:rPr>
                <w:rFonts w:ascii="Times New Roman" w:eastAsia="Calibri" w:hAnsi="Times New Roman" w:cs="Times New Roman"/>
                <w:bCs/>
                <w:spacing w:val="-2"/>
                <w:sz w:val="24"/>
                <w:szCs w:val="28"/>
              </w:rPr>
            </w:pPr>
          </w:p>
        </w:tc>
        <w:tc>
          <w:tcPr>
            <w:tcW w:w="2998" w:type="pct"/>
            <w:gridSpan w:val="2"/>
          </w:tcPr>
          <w:p w:rsidR="00481875" w:rsidRPr="00E77564" w:rsidRDefault="00481875" w:rsidP="00E77564">
            <w:pPr>
              <w:suppressAutoHyphens/>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Самостоятельная работа обучающихся</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r>
      <w:tr w:rsidR="00481875" w:rsidRPr="00E77564" w:rsidTr="002141AC">
        <w:trPr>
          <w:trHeight w:val="255"/>
        </w:trPr>
        <w:tc>
          <w:tcPr>
            <w:tcW w:w="807" w:type="pct"/>
            <w:vMerge w:val="restar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 xml:space="preserve">Тема 2.3. Порядок регистрации и </w:t>
            </w:r>
            <w:proofErr w:type="spellStart"/>
            <w:r w:rsidRPr="00E77564">
              <w:rPr>
                <w:rFonts w:ascii="Times New Roman" w:eastAsia="Calibri" w:hAnsi="Times New Roman" w:cs="Times New Roman"/>
                <w:sz w:val="24"/>
                <w:szCs w:val="28"/>
              </w:rPr>
              <w:t>налогооблажение</w:t>
            </w:r>
            <w:proofErr w:type="spellEnd"/>
            <w:r w:rsidRPr="00E77564">
              <w:rPr>
                <w:rFonts w:ascii="Times New Roman" w:eastAsia="Calibri" w:hAnsi="Times New Roman" w:cs="Times New Roman"/>
                <w:sz w:val="24"/>
                <w:szCs w:val="28"/>
              </w:rPr>
              <w:t xml:space="preserve"> предпринимательской деятельности</w:t>
            </w:r>
          </w:p>
          <w:p w:rsidR="00481875" w:rsidRPr="00E77564" w:rsidRDefault="00481875" w:rsidP="00E77564">
            <w:pPr>
              <w:spacing w:after="0" w:line="240" w:lineRule="auto"/>
              <w:jc w:val="center"/>
              <w:rPr>
                <w:rFonts w:ascii="Times New Roman" w:eastAsia="Times New Roman" w:hAnsi="Times New Roman" w:cs="Times New Roman"/>
                <w:bCs/>
                <w:i/>
                <w:sz w:val="24"/>
                <w:szCs w:val="28"/>
                <w:lang w:eastAsia="ru-RU"/>
              </w:rPr>
            </w:pPr>
          </w:p>
        </w:tc>
        <w:tc>
          <w:tcPr>
            <w:tcW w:w="2998" w:type="pct"/>
            <w:gridSpan w:val="2"/>
          </w:tcPr>
          <w:p w:rsidR="00481875" w:rsidRPr="00E77564" w:rsidRDefault="00481875" w:rsidP="00E77564">
            <w:pPr>
              <w:spacing w:after="0" w:line="240" w:lineRule="auto"/>
              <w:rPr>
                <w:rFonts w:ascii="Times New Roman" w:eastAsia="Times New Roman" w:hAnsi="Times New Roman" w:cs="Times New Roman"/>
                <w:bCs/>
                <w:i/>
                <w:sz w:val="24"/>
                <w:szCs w:val="28"/>
                <w:lang w:eastAsia="ru-RU"/>
              </w:rPr>
            </w:pPr>
            <w:r w:rsidRPr="00E77564">
              <w:rPr>
                <w:rFonts w:ascii="Times New Roman" w:eastAsia="Times New Roman" w:hAnsi="Times New Roman" w:cs="Times New Roman"/>
                <w:bCs/>
                <w:sz w:val="24"/>
                <w:szCs w:val="28"/>
                <w:lang w:eastAsia="ru-RU"/>
              </w:rPr>
              <w:t>Содержание учебного материала</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val="restar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01;</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lastRenderedPageBreak/>
              <w:t>ОК 02;</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03;</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05;</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06;</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ПК 1.5;</w:t>
            </w:r>
          </w:p>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r w:rsidRPr="00E77564">
              <w:rPr>
                <w:rFonts w:ascii="Times New Roman" w:eastAsia="Times New Roman" w:hAnsi="Times New Roman" w:cs="Times New Roman"/>
                <w:sz w:val="24"/>
                <w:szCs w:val="28"/>
                <w:lang w:eastAsia="ru-RU"/>
              </w:rPr>
              <w:t>ПК 2.1</w:t>
            </w:r>
          </w:p>
        </w:tc>
      </w:tr>
      <w:tr w:rsidR="00481875" w:rsidRPr="00E77564" w:rsidTr="00107726">
        <w:trPr>
          <w:trHeight w:val="1320"/>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18" w:type="pct"/>
          </w:tcPr>
          <w:p w:rsidR="00481875" w:rsidRPr="00E77564" w:rsidRDefault="00107726" w:rsidP="00E77564">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29</w:t>
            </w:r>
          </w:p>
        </w:tc>
        <w:tc>
          <w:tcPr>
            <w:tcW w:w="2780" w:type="pc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 xml:space="preserve">Документы, необходимые для регистрации предпринимательской </w:t>
            </w:r>
            <w:proofErr w:type="gramStart"/>
            <w:r w:rsidRPr="00E77564">
              <w:rPr>
                <w:rFonts w:ascii="Times New Roman" w:eastAsia="Calibri" w:hAnsi="Times New Roman" w:cs="Times New Roman"/>
                <w:sz w:val="24"/>
                <w:szCs w:val="28"/>
              </w:rPr>
              <w:t>деятельно-</w:t>
            </w:r>
            <w:proofErr w:type="spellStart"/>
            <w:r w:rsidRPr="00E77564">
              <w:rPr>
                <w:rFonts w:ascii="Times New Roman" w:eastAsia="Calibri" w:hAnsi="Times New Roman" w:cs="Times New Roman"/>
                <w:sz w:val="24"/>
                <w:szCs w:val="28"/>
              </w:rPr>
              <w:t>сти</w:t>
            </w:r>
            <w:proofErr w:type="spellEnd"/>
            <w:proofErr w:type="gramEnd"/>
            <w:r w:rsidRPr="00E77564">
              <w:rPr>
                <w:rFonts w:ascii="Times New Roman" w:eastAsia="Calibri" w:hAnsi="Times New Roman" w:cs="Times New Roman"/>
                <w:sz w:val="24"/>
                <w:szCs w:val="28"/>
              </w:rPr>
              <w:t xml:space="preserve">. Порядок регистрации в соответствующих учреждениях и фондах в </w:t>
            </w:r>
            <w:proofErr w:type="spellStart"/>
            <w:proofErr w:type="gramStart"/>
            <w:r w:rsidRPr="00E77564">
              <w:rPr>
                <w:rFonts w:ascii="Times New Roman" w:eastAsia="Calibri" w:hAnsi="Times New Roman" w:cs="Times New Roman"/>
                <w:sz w:val="24"/>
                <w:szCs w:val="28"/>
              </w:rPr>
              <w:t>Еди-ное</w:t>
            </w:r>
            <w:proofErr w:type="spellEnd"/>
            <w:proofErr w:type="gramEnd"/>
            <w:r w:rsidRPr="00E77564">
              <w:rPr>
                <w:rFonts w:ascii="Times New Roman" w:eastAsia="Calibri" w:hAnsi="Times New Roman" w:cs="Times New Roman"/>
                <w:sz w:val="24"/>
                <w:szCs w:val="28"/>
              </w:rPr>
              <w:t xml:space="preserve"> окно. Заявление о государственной регистрации. Открытие расчётного счёта в банке. Лицензирование.</w:t>
            </w:r>
          </w:p>
        </w:tc>
        <w:tc>
          <w:tcPr>
            <w:tcW w:w="565" w:type="pct"/>
          </w:tcPr>
          <w:p w:rsidR="00481875" w:rsidRPr="00E77564" w:rsidRDefault="00512BF9"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2775"/>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18" w:type="pct"/>
          </w:tcPr>
          <w:p w:rsidR="00481875" w:rsidRDefault="00107726" w:rsidP="00E77564">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30</w:t>
            </w:r>
          </w:p>
          <w:p w:rsidR="000975E3" w:rsidRPr="00E77564" w:rsidRDefault="000975E3" w:rsidP="00E77564">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31</w:t>
            </w:r>
          </w:p>
        </w:tc>
        <w:tc>
          <w:tcPr>
            <w:tcW w:w="2780" w:type="pc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 xml:space="preserve">Налоговая политика государства в отношении субъектов малого и среднего бизнеса. Системы налогообложения, применяемые субъектами малого и </w:t>
            </w:r>
            <w:proofErr w:type="gramStart"/>
            <w:r w:rsidRPr="00E77564">
              <w:rPr>
                <w:rFonts w:ascii="Times New Roman" w:eastAsia="Calibri" w:hAnsi="Times New Roman" w:cs="Times New Roman"/>
                <w:sz w:val="24"/>
                <w:szCs w:val="28"/>
              </w:rPr>
              <w:t>сред-него</w:t>
            </w:r>
            <w:proofErr w:type="gramEnd"/>
            <w:r w:rsidRPr="00E77564">
              <w:rPr>
                <w:rFonts w:ascii="Times New Roman" w:eastAsia="Calibri" w:hAnsi="Times New Roman" w:cs="Times New Roman"/>
                <w:sz w:val="24"/>
                <w:szCs w:val="28"/>
              </w:rPr>
              <w:t xml:space="preserve"> бизнеса. Упрощённая система налогообложения (УСН). УСН на основе патента. Единый налог на вменённый доход (ЕНВД). Единый </w:t>
            </w:r>
            <w:proofErr w:type="spellStart"/>
            <w:proofErr w:type="gramStart"/>
            <w:r w:rsidRPr="00E77564">
              <w:rPr>
                <w:rFonts w:ascii="Times New Roman" w:eastAsia="Calibri" w:hAnsi="Times New Roman" w:cs="Times New Roman"/>
                <w:sz w:val="24"/>
                <w:szCs w:val="28"/>
              </w:rPr>
              <w:t>сельскохозяй-ственный</w:t>
            </w:r>
            <w:proofErr w:type="spellEnd"/>
            <w:proofErr w:type="gramEnd"/>
            <w:r w:rsidRPr="00E77564">
              <w:rPr>
                <w:rFonts w:ascii="Times New Roman" w:eastAsia="Calibri" w:hAnsi="Times New Roman" w:cs="Times New Roman"/>
                <w:sz w:val="24"/>
                <w:szCs w:val="28"/>
              </w:rPr>
              <w:t xml:space="preserve"> налог (ЕСН). Выбор системы налогообложения – общие принципы. НДС (налог на добавленную стоимость). Страховые взносы во внебюджетные фонды. Удержание и уплата налога на доходы физических лиц (НДФЛ) налоговыми агентами. Ответственность за нарушение налогового законодательства.</w:t>
            </w:r>
          </w:p>
        </w:tc>
        <w:tc>
          <w:tcPr>
            <w:tcW w:w="565" w:type="pct"/>
          </w:tcPr>
          <w:p w:rsidR="00481875" w:rsidRPr="00E77564" w:rsidRDefault="000975E3"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315"/>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998" w:type="pct"/>
            <w:gridSpan w:val="2"/>
          </w:tcPr>
          <w:p w:rsidR="00481875" w:rsidRPr="00E77564" w:rsidRDefault="00481875" w:rsidP="00E77564">
            <w:pPr>
              <w:tabs>
                <w:tab w:val="left" w:pos="10399"/>
              </w:tabs>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315"/>
        </w:trPr>
        <w:tc>
          <w:tcPr>
            <w:tcW w:w="807" w:type="pct"/>
            <w:vMerge/>
          </w:tcPr>
          <w:p w:rsidR="00481875" w:rsidRPr="00E77564" w:rsidRDefault="00481875" w:rsidP="00E77564">
            <w:pPr>
              <w:spacing w:after="0" w:line="240" w:lineRule="auto"/>
              <w:jc w:val="center"/>
              <w:rPr>
                <w:rFonts w:ascii="Times New Roman" w:eastAsia="Calibri" w:hAnsi="Times New Roman" w:cs="Times New Roman"/>
                <w:sz w:val="24"/>
                <w:szCs w:val="28"/>
              </w:rPr>
            </w:pP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Самостоятельная работа обучающихся</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315"/>
        </w:trPr>
        <w:tc>
          <w:tcPr>
            <w:tcW w:w="807" w:type="pct"/>
            <w:vMerge w:val="restar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Тема 2.4. Бухгалтерская отчетность</w:t>
            </w:r>
          </w:p>
        </w:tc>
        <w:tc>
          <w:tcPr>
            <w:tcW w:w="2998" w:type="pct"/>
            <w:gridSpan w:val="2"/>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Содержание учебного материала</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1002"/>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18" w:type="pct"/>
          </w:tcPr>
          <w:p w:rsidR="00481875" w:rsidRPr="00E77564" w:rsidRDefault="00107726" w:rsidP="000975E3">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3</w:t>
            </w:r>
            <w:r w:rsidR="000975E3">
              <w:rPr>
                <w:rFonts w:ascii="Times New Roman" w:eastAsia="Times New Roman" w:hAnsi="Times New Roman" w:cs="Times New Roman"/>
                <w:bCs/>
                <w:sz w:val="24"/>
                <w:szCs w:val="28"/>
                <w:lang w:eastAsia="ru-RU"/>
              </w:rPr>
              <w:t>2</w:t>
            </w:r>
          </w:p>
        </w:tc>
        <w:tc>
          <w:tcPr>
            <w:tcW w:w="2780" w:type="pct"/>
          </w:tcPr>
          <w:p w:rsidR="00481875" w:rsidRPr="00E77564" w:rsidRDefault="00481875" w:rsidP="00E77564">
            <w:pPr>
              <w:spacing w:after="0" w:line="240" w:lineRule="auto"/>
              <w:jc w:val="both"/>
              <w:rPr>
                <w:rFonts w:ascii="Times New Roman" w:eastAsia="Times New Roman" w:hAnsi="Times New Roman" w:cs="Times New Roman"/>
                <w:bCs/>
                <w:sz w:val="24"/>
                <w:szCs w:val="28"/>
                <w:lang w:eastAsia="ru-RU"/>
              </w:rPr>
            </w:pPr>
            <w:r w:rsidRPr="00E77564">
              <w:rPr>
                <w:rFonts w:ascii="Times New Roman" w:eastAsia="Calibri" w:hAnsi="Times New Roman" w:cs="Times New Roman"/>
                <w:sz w:val="24"/>
                <w:szCs w:val="28"/>
              </w:rPr>
              <w:t xml:space="preserve">Краткие сведения о бухгалтерском учете. Бухгалтерская отчетность. </w:t>
            </w:r>
            <w:proofErr w:type="spellStart"/>
            <w:proofErr w:type="gramStart"/>
            <w:r w:rsidRPr="00E77564">
              <w:rPr>
                <w:rFonts w:ascii="Times New Roman" w:eastAsia="Calibri" w:hAnsi="Times New Roman" w:cs="Times New Roman"/>
                <w:sz w:val="24"/>
                <w:szCs w:val="28"/>
              </w:rPr>
              <w:t>Налого</w:t>
            </w:r>
            <w:proofErr w:type="spellEnd"/>
            <w:r w:rsidRPr="00E77564">
              <w:rPr>
                <w:rFonts w:ascii="Times New Roman" w:eastAsia="Calibri" w:hAnsi="Times New Roman" w:cs="Times New Roman"/>
                <w:sz w:val="24"/>
                <w:szCs w:val="28"/>
              </w:rPr>
              <w:t>-вый</w:t>
            </w:r>
            <w:proofErr w:type="gramEnd"/>
            <w:r w:rsidRPr="00E77564">
              <w:rPr>
                <w:rFonts w:ascii="Times New Roman" w:eastAsia="Calibri" w:hAnsi="Times New Roman" w:cs="Times New Roman"/>
                <w:sz w:val="24"/>
                <w:szCs w:val="28"/>
              </w:rPr>
              <w:t xml:space="preserve"> учет. Учет результатов хозяйственной деятельности при УСН. Книга учета доходов и расходов. Налоговая отчетность: формы, порядок сдачи. Отчетность во внебюджетные фонды: формы, порядок сдачи. Отчетность в Федеральную службу государственной статистики.</w:t>
            </w:r>
          </w:p>
        </w:tc>
        <w:tc>
          <w:tcPr>
            <w:tcW w:w="565" w:type="pct"/>
          </w:tcPr>
          <w:p w:rsidR="00481875" w:rsidRPr="00E77564" w:rsidRDefault="00107726"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val="restar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01;</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02;</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03;</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05;</w:t>
            </w:r>
          </w:p>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185"/>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167"/>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Самостоятельная работа обучающихся</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167"/>
        </w:trPr>
        <w:tc>
          <w:tcPr>
            <w:tcW w:w="807" w:type="pct"/>
            <w:vMerge w:val="restar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Тема 2.5.</w:t>
            </w:r>
          </w:p>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Имущественные, финансово-кредитные ресурсы для малого предпринимательства</w:t>
            </w: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Содержание учебного материала</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167"/>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18" w:type="pct"/>
          </w:tcPr>
          <w:p w:rsidR="00481875" w:rsidRDefault="00107726" w:rsidP="00E77564">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3</w:t>
            </w:r>
            <w:r w:rsidR="000975E3">
              <w:rPr>
                <w:rFonts w:ascii="Times New Roman" w:eastAsia="Calibri" w:hAnsi="Times New Roman" w:cs="Times New Roman"/>
                <w:sz w:val="24"/>
                <w:szCs w:val="28"/>
              </w:rPr>
              <w:t>3</w:t>
            </w:r>
          </w:p>
          <w:p w:rsidR="00107726" w:rsidRPr="00E77564" w:rsidRDefault="00107726" w:rsidP="000975E3">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3</w:t>
            </w:r>
            <w:r w:rsidR="000975E3">
              <w:rPr>
                <w:rFonts w:ascii="Times New Roman" w:eastAsia="Calibri" w:hAnsi="Times New Roman" w:cs="Times New Roman"/>
                <w:sz w:val="24"/>
                <w:szCs w:val="28"/>
              </w:rPr>
              <w:t>4</w:t>
            </w:r>
          </w:p>
        </w:tc>
        <w:tc>
          <w:tcPr>
            <w:tcW w:w="2780" w:type="pct"/>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 xml:space="preserve">Формирование имущественной основы предпринимательской деятельности. Собственные, заемные и привлеченные средства предпринимателя. Финансовое </w:t>
            </w:r>
            <w:proofErr w:type="spellStart"/>
            <w:r w:rsidRPr="00E77564">
              <w:rPr>
                <w:rFonts w:ascii="Times New Roman" w:eastAsia="Calibri" w:hAnsi="Times New Roman" w:cs="Times New Roman"/>
                <w:sz w:val="24"/>
                <w:szCs w:val="28"/>
              </w:rPr>
              <w:t>самообеспечение</w:t>
            </w:r>
            <w:proofErr w:type="spellEnd"/>
            <w:r w:rsidRPr="00E77564">
              <w:rPr>
                <w:rFonts w:ascii="Times New Roman" w:eastAsia="Calibri" w:hAnsi="Times New Roman" w:cs="Times New Roman"/>
                <w:sz w:val="24"/>
                <w:szCs w:val="28"/>
              </w:rPr>
              <w:t xml:space="preserve"> хозяйствующего субъекта. Финансовый менеджмент. Выручка. Себестоимость. Прибыль. Анализ и планирование финансов предприятия. Кредит как источник финансирования малого предпринимательства. Виды и формы кредитования малого предпринимательства. Требования кредитных организаций, предъявляемые к потенциальным заемщикам – субъектам малого бизнеса. Программы региональных банков по кредитованию субъектов малого </w:t>
            </w:r>
            <w:r w:rsidRPr="00E77564">
              <w:rPr>
                <w:rFonts w:ascii="Times New Roman" w:eastAsia="Calibri" w:hAnsi="Times New Roman" w:cs="Times New Roman"/>
                <w:sz w:val="24"/>
                <w:szCs w:val="28"/>
              </w:rPr>
              <w:lastRenderedPageBreak/>
              <w:t>предпринимательства. Лизинг, факторинг, микрокредитование – новые возможности финансирования для субъектов малого предпринимательства.</w:t>
            </w:r>
          </w:p>
        </w:tc>
        <w:tc>
          <w:tcPr>
            <w:tcW w:w="565" w:type="pct"/>
          </w:tcPr>
          <w:p w:rsidR="00481875" w:rsidRPr="00E77564" w:rsidRDefault="00512BF9"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4</w:t>
            </w:r>
          </w:p>
        </w:tc>
        <w:tc>
          <w:tcPr>
            <w:tcW w:w="630" w:type="pct"/>
            <w:vMerge w:val="restar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01;</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02;</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03;</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05;</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06;</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r>
      <w:tr w:rsidR="00481875" w:rsidRPr="00E77564" w:rsidTr="002141AC">
        <w:trPr>
          <w:trHeight w:val="167"/>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384"/>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Самостоятельная работа обучающихся</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240"/>
        </w:trPr>
        <w:tc>
          <w:tcPr>
            <w:tcW w:w="807" w:type="pct"/>
            <w:vMerge w:val="restar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Тема 2.6.</w:t>
            </w:r>
          </w:p>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Маркетинг в предпринимательской деятельности</w:t>
            </w:r>
          </w:p>
        </w:tc>
        <w:tc>
          <w:tcPr>
            <w:tcW w:w="2998" w:type="pct"/>
            <w:gridSpan w:val="2"/>
          </w:tcPr>
          <w:p w:rsidR="00481875" w:rsidRPr="00E77564" w:rsidRDefault="00481875" w:rsidP="00E77564">
            <w:pPr>
              <w:spacing w:after="0" w:line="240" w:lineRule="auto"/>
              <w:rPr>
                <w:rFonts w:ascii="Times New Roman" w:eastAsia="Times New Roman" w:hAnsi="Times New Roman" w:cs="Times New Roman"/>
                <w:bCs/>
                <w:i/>
                <w:sz w:val="24"/>
                <w:szCs w:val="28"/>
                <w:lang w:eastAsia="ru-RU"/>
              </w:rPr>
            </w:pPr>
            <w:r w:rsidRPr="00E77564">
              <w:rPr>
                <w:rFonts w:ascii="Times New Roman" w:eastAsia="Times New Roman" w:hAnsi="Times New Roman" w:cs="Times New Roman"/>
                <w:bCs/>
                <w:sz w:val="24"/>
                <w:szCs w:val="28"/>
                <w:lang w:eastAsia="ru-RU"/>
              </w:rPr>
              <w:t>Содержание учебного материала</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825"/>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18" w:type="pct"/>
          </w:tcPr>
          <w:p w:rsidR="00481875" w:rsidRPr="00E77564" w:rsidRDefault="00107726" w:rsidP="000975E3">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3</w:t>
            </w:r>
            <w:r w:rsidR="000975E3">
              <w:rPr>
                <w:rFonts w:ascii="Times New Roman" w:eastAsia="Times New Roman" w:hAnsi="Times New Roman" w:cs="Times New Roman"/>
                <w:bCs/>
                <w:sz w:val="24"/>
                <w:szCs w:val="28"/>
                <w:lang w:eastAsia="ru-RU"/>
              </w:rPr>
              <w:t>5</w:t>
            </w:r>
          </w:p>
        </w:tc>
        <w:tc>
          <w:tcPr>
            <w:tcW w:w="2780" w:type="pct"/>
          </w:tcPr>
          <w:p w:rsidR="00481875" w:rsidRPr="00E77564" w:rsidRDefault="00481875" w:rsidP="00E77564">
            <w:pPr>
              <w:spacing w:after="0" w:line="240" w:lineRule="auto"/>
              <w:jc w:val="both"/>
              <w:rPr>
                <w:rFonts w:ascii="Times New Roman" w:eastAsia="Times New Roman" w:hAnsi="Times New Roman" w:cs="Times New Roman"/>
                <w:bCs/>
                <w:i/>
                <w:sz w:val="24"/>
                <w:szCs w:val="28"/>
                <w:lang w:eastAsia="ru-RU"/>
              </w:rPr>
            </w:pPr>
            <w:r w:rsidRPr="00E77564">
              <w:rPr>
                <w:rFonts w:ascii="Times New Roman" w:eastAsia="Calibri" w:hAnsi="Times New Roman" w:cs="Times New Roman"/>
                <w:sz w:val="24"/>
                <w:szCs w:val="28"/>
              </w:rPr>
              <w:t>Анализ рыночных потребностей и спроса на новые товары и услуги, выявление потребителей и их основных потребностей. Цены и ценовая политика. Продвижение товаров и услуг на рынок. Каналы поставки. Конкуренция и конкурентоспособность, конкурентные преимущества. Формирование стратегии повышения конкурентоспособности. Реклама и РR. Реклама в строительной отрасли</w:t>
            </w:r>
          </w:p>
        </w:tc>
        <w:tc>
          <w:tcPr>
            <w:tcW w:w="565" w:type="pct"/>
          </w:tcPr>
          <w:p w:rsidR="00481875" w:rsidRPr="00E77564" w:rsidRDefault="00107726"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val="restart"/>
          </w:tcPr>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01;</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02;</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03;</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05;</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06;</w:t>
            </w:r>
          </w:p>
          <w:p w:rsidR="00481875" w:rsidRPr="00E77564" w:rsidRDefault="00481875" w:rsidP="00E77564">
            <w:pPr>
              <w:suppressAutoHyphens/>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ПК 1.5;</w:t>
            </w:r>
          </w:p>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r w:rsidRPr="00E77564">
              <w:rPr>
                <w:rFonts w:ascii="Times New Roman" w:eastAsia="Times New Roman" w:hAnsi="Times New Roman" w:cs="Times New Roman"/>
                <w:sz w:val="24"/>
                <w:szCs w:val="28"/>
                <w:lang w:eastAsia="ru-RU"/>
              </w:rPr>
              <w:t>ПК 2.1</w:t>
            </w:r>
          </w:p>
        </w:tc>
      </w:tr>
      <w:tr w:rsidR="00481875" w:rsidRPr="00E77564" w:rsidTr="002141AC">
        <w:trPr>
          <w:trHeight w:val="135"/>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998" w:type="pct"/>
            <w:gridSpan w:val="2"/>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rPr>
                <w:rFonts w:ascii="Times New Roman" w:eastAsia="Times New Roman" w:hAnsi="Times New Roman" w:cs="Times New Roman"/>
                <w:i/>
                <w:sz w:val="24"/>
                <w:szCs w:val="28"/>
                <w:lang w:eastAsia="ru-RU"/>
              </w:rPr>
            </w:pPr>
          </w:p>
        </w:tc>
      </w:tr>
      <w:tr w:rsidR="00481875" w:rsidRPr="00E77564" w:rsidTr="002141AC">
        <w:trPr>
          <w:trHeight w:val="240"/>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998" w:type="pct"/>
            <w:gridSpan w:val="2"/>
          </w:tcPr>
          <w:p w:rsidR="00481875" w:rsidRPr="00E77564" w:rsidRDefault="00481875" w:rsidP="00E77564">
            <w:pPr>
              <w:spacing w:after="0" w:line="240" w:lineRule="auto"/>
              <w:rPr>
                <w:rFonts w:ascii="Times New Roman" w:eastAsia="Times New Roman" w:hAnsi="Times New Roman" w:cs="Times New Roman"/>
                <w:sz w:val="24"/>
                <w:szCs w:val="28"/>
              </w:rPr>
            </w:pPr>
            <w:r w:rsidRPr="00E77564">
              <w:rPr>
                <w:rFonts w:ascii="Times New Roman" w:eastAsia="Calibri" w:hAnsi="Times New Roman" w:cs="Times New Roman"/>
                <w:sz w:val="24"/>
                <w:szCs w:val="28"/>
              </w:rPr>
              <w:t>Самостоятельная работа обучающихся</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240"/>
        </w:trPr>
        <w:tc>
          <w:tcPr>
            <w:tcW w:w="807" w:type="pct"/>
            <w:vMerge w:val="restar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Тема 2.7.</w:t>
            </w:r>
          </w:p>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Структура бизнес-плана. Технология разработки бизнес-плана</w:t>
            </w:r>
          </w:p>
        </w:tc>
        <w:tc>
          <w:tcPr>
            <w:tcW w:w="2998" w:type="pct"/>
            <w:gridSpan w:val="2"/>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sz w:val="24"/>
                <w:szCs w:val="28"/>
              </w:rPr>
              <w:t>Содержание учебного материала</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val="restar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01;</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02;</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03;</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04;</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05;</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ОК 06;</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ПК 1.5;</w:t>
            </w:r>
          </w:p>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r w:rsidRPr="00E77564">
              <w:rPr>
                <w:rFonts w:ascii="Times New Roman" w:eastAsia="Times New Roman" w:hAnsi="Times New Roman" w:cs="Times New Roman"/>
                <w:sz w:val="24"/>
                <w:szCs w:val="28"/>
                <w:lang w:eastAsia="ru-RU"/>
              </w:rPr>
              <w:t>ПК 2.1</w:t>
            </w:r>
          </w:p>
        </w:tc>
      </w:tr>
      <w:tr w:rsidR="00481875" w:rsidRPr="00E77564" w:rsidTr="00107726">
        <w:trPr>
          <w:trHeight w:val="240"/>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18" w:type="pct"/>
          </w:tcPr>
          <w:p w:rsidR="00481875" w:rsidRDefault="00107726" w:rsidP="000975E3">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3</w:t>
            </w:r>
            <w:r w:rsidR="000975E3">
              <w:rPr>
                <w:rFonts w:ascii="Times New Roman" w:eastAsia="Calibri" w:hAnsi="Times New Roman" w:cs="Times New Roman"/>
                <w:sz w:val="24"/>
                <w:szCs w:val="28"/>
              </w:rPr>
              <w:t>6</w:t>
            </w:r>
          </w:p>
          <w:p w:rsidR="000975E3" w:rsidRPr="00E77564" w:rsidRDefault="000975E3" w:rsidP="000975E3">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37</w:t>
            </w:r>
          </w:p>
        </w:tc>
        <w:tc>
          <w:tcPr>
            <w:tcW w:w="2780" w:type="pct"/>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Типовая структура бизнес-плана предпринимательского проекта. Титульная страница бизнес-плана. Резюме проекта. Описание компании. Описание продукта или услуги. Маркетинговый анализ. Конкуренция. Стратегия продвижения товара. План производства.</w:t>
            </w:r>
            <w:r w:rsidRPr="00E77564">
              <w:rPr>
                <w:rFonts w:ascii="Calibri" w:eastAsia="Times New Roman" w:hAnsi="Calibri" w:cs="Times New Roman"/>
                <w:sz w:val="24"/>
                <w:szCs w:val="28"/>
                <w:lang w:eastAsia="ru-RU"/>
              </w:rPr>
              <w:t xml:space="preserve"> </w:t>
            </w:r>
            <w:r w:rsidRPr="00E77564">
              <w:rPr>
                <w:rFonts w:ascii="Times New Roman" w:eastAsia="Calibri" w:hAnsi="Times New Roman" w:cs="Times New Roman"/>
                <w:sz w:val="24"/>
                <w:szCs w:val="28"/>
              </w:rPr>
              <w:t>Организационный план. План по персоналу. Организационная структура и управление. Финансовый план. Стратегия финансирования. Анализ рисков проекта. Приложения к бизнес-плану. Примеры бизнес-идей в строительной сфере.</w:t>
            </w:r>
          </w:p>
        </w:tc>
        <w:tc>
          <w:tcPr>
            <w:tcW w:w="565" w:type="pct"/>
          </w:tcPr>
          <w:p w:rsidR="00481875" w:rsidRPr="00E77564" w:rsidRDefault="000975E3"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240"/>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998" w:type="pct"/>
            <w:gridSpan w:val="2"/>
          </w:tcPr>
          <w:p w:rsidR="00481875" w:rsidRPr="00E77564" w:rsidRDefault="00481875" w:rsidP="00E77564">
            <w:pPr>
              <w:spacing w:after="0" w:line="240" w:lineRule="auto"/>
              <w:jc w:val="both"/>
              <w:rPr>
                <w:rFonts w:ascii="Times New Roman" w:eastAsia="Calibri" w:hAnsi="Times New Roman" w:cs="Times New Roman"/>
                <w:sz w:val="24"/>
                <w:szCs w:val="28"/>
              </w:rPr>
            </w:pPr>
            <w:r w:rsidRPr="00E77564">
              <w:rPr>
                <w:rFonts w:ascii="Times New Roman" w:eastAsia="Calibri" w:hAnsi="Times New Roman" w:cs="Times New Roman"/>
                <w:sz w:val="24"/>
                <w:szCs w:val="28"/>
              </w:rPr>
              <w:t>В том числе практических занятий и лабораторных работ</w:t>
            </w:r>
          </w:p>
        </w:tc>
        <w:tc>
          <w:tcPr>
            <w:tcW w:w="565" w:type="pct"/>
          </w:tcPr>
          <w:p w:rsidR="00481875" w:rsidRPr="00E77564" w:rsidRDefault="00481875" w:rsidP="00E77564">
            <w:pPr>
              <w:spacing w:after="0" w:line="240" w:lineRule="auto"/>
              <w:jc w:val="center"/>
              <w:rPr>
                <w:rFonts w:ascii="Times New Roman" w:eastAsia="Times New Roman" w:hAnsi="Times New Roman" w:cs="Times New Roman"/>
                <w:sz w:val="24"/>
                <w:szCs w:val="28"/>
                <w:lang w:eastAsia="ru-RU"/>
              </w:rPr>
            </w:pP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107726">
        <w:trPr>
          <w:trHeight w:val="240"/>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18" w:type="pct"/>
          </w:tcPr>
          <w:p w:rsidR="00481875" w:rsidRPr="00E77564" w:rsidRDefault="00107726" w:rsidP="000975E3">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3</w:t>
            </w:r>
            <w:r w:rsidR="000975E3">
              <w:rPr>
                <w:rFonts w:ascii="Times New Roman" w:eastAsia="Calibri" w:hAnsi="Times New Roman" w:cs="Times New Roman"/>
                <w:sz w:val="24"/>
                <w:szCs w:val="28"/>
              </w:rPr>
              <w:t>8</w:t>
            </w:r>
          </w:p>
        </w:tc>
        <w:tc>
          <w:tcPr>
            <w:tcW w:w="2780" w:type="pct"/>
          </w:tcPr>
          <w:p w:rsidR="00481875" w:rsidRPr="00E77564" w:rsidRDefault="00481875" w:rsidP="00E77564">
            <w:pPr>
              <w:spacing w:after="0" w:line="240" w:lineRule="auto"/>
              <w:rPr>
                <w:rFonts w:ascii="Times New Roman" w:eastAsia="Calibri" w:hAnsi="Times New Roman" w:cs="Times New Roman"/>
                <w:sz w:val="24"/>
                <w:szCs w:val="28"/>
              </w:rPr>
            </w:pPr>
            <w:r w:rsidRPr="00E77564">
              <w:rPr>
                <w:rFonts w:ascii="Times New Roman" w:eastAsia="Calibri" w:hAnsi="Times New Roman" w:cs="Times New Roman"/>
                <w:i/>
                <w:sz w:val="24"/>
                <w:szCs w:val="28"/>
              </w:rPr>
              <w:t xml:space="preserve">Практическая работа №6. </w:t>
            </w:r>
            <w:r w:rsidRPr="00E77564">
              <w:rPr>
                <w:rFonts w:ascii="Times New Roman" w:eastAsia="Calibri" w:hAnsi="Times New Roman" w:cs="Times New Roman"/>
                <w:sz w:val="24"/>
                <w:szCs w:val="28"/>
              </w:rPr>
              <w:t>Разработка и презентация бизнес-проекта</w:t>
            </w:r>
          </w:p>
        </w:tc>
        <w:tc>
          <w:tcPr>
            <w:tcW w:w="565" w:type="pct"/>
          </w:tcPr>
          <w:p w:rsidR="00481875" w:rsidRPr="00E77564" w:rsidRDefault="00CE3D18"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240"/>
        </w:trPr>
        <w:tc>
          <w:tcPr>
            <w:tcW w:w="807" w:type="pct"/>
            <w:vMerge/>
          </w:tcPr>
          <w:p w:rsidR="00481875" w:rsidRPr="00E77564" w:rsidRDefault="00481875" w:rsidP="00E77564">
            <w:pPr>
              <w:spacing w:after="0" w:line="240" w:lineRule="auto"/>
              <w:rPr>
                <w:rFonts w:ascii="Times New Roman" w:eastAsia="Calibri" w:hAnsi="Times New Roman" w:cs="Times New Roman"/>
                <w:sz w:val="24"/>
                <w:szCs w:val="28"/>
              </w:rPr>
            </w:pPr>
          </w:p>
        </w:tc>
        <w:tc>
          <w:tcPr>
            <w:tcW w:w="2998" w:type="pct"/>
            <w:gridSpan w:val="2"/>
          </w:tcPr>
          <w:p w:rsidR="00481875" w:rsidRPr="00E77564" w:rsidRDefault="00481875" w:rsidP="00E77564">
            <w:pPr>
              <w:spacing w:after="0" w:line="240" w:lineRule="auto"/>
              <w:rPr>
                <w:rFonts w:ascii="Times New Roman" w:eastAsia="Times New Roman" w:hAnsi="Times New Roman" w:cs="Times New Roman"/>
                <w:sz w:val="24"/>
                <w:szCs w:val="28"/>
              </w:rPr>
            </w:pPr>
            <w:r w:rsidRPr="00E77564">
              <w:rPr>
                <w:rFonts w:ascii="Times New Roman" w:eastAsia="Calibri" w:hAnsi="Times New Roman" w:cs="Times New Roman"/>
                <w:sz w:val="24"/>
                <w:szCs w:val="28"/>
              </w:rPr>
              <w:t>Самостоятельная работа обучающихся</w:t>
            </w:r>
            <w:r w:rsidR="00512BF9">
              <w:rPr>
                <w:rFonts w:ascii="Times New Roman" w:eastAsia="Calibri" w:hAnsi="Times New Roman" w:cs="Times New Roman"/>
                <w:sz w:val="24"/>
                <w:szCs w:val="28"/>
              </w:rPr>
              <w:t>: подготовка к промежуточной аттестации</w:t>
            </w:r>
          </w:p>
        </w:tc>
        <w:tc>
          <w:tcPr>
            <w:tcW w:w="565" w:type="pct"/>
          </w:tcPr>
          <w:p w:rsidR="00481875" w:rsidRPr="00E77564" w:rsidRDefault="00512BF9" w:rsidP="00E7756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30" w:type="pct"/>
            <w:vMerge/>
          </w:tcPr>
          <w:p w:rsidR="00481875" w:rsidRPr="00E77564" w:rsidRDefault="00481875" w:rsidP="00E77564">
            <w:pPr>
              <w:spacing w:after="0" w:line="240" w:lineRule="auto"/>
              <w:jc w:val="center"/>
              <w:rPr>
                <w:rFonts w:ascii="Times New Roman" w:eastAsia="Times New Roman" w:hAnsi="Times New Roman" w:cs="Times New Roman"/>
                <w:i/>
                <w:sz w:val="24"/>
                <w:szCs w:val="28"/>
                <w:lang w:eastAsia="ru-RU"/>
              </w:rPr>
            </w:pPr>
          </w:p>
        </w:tc>
      </w:tr>
      <w:tr w:rsidR="00481875" w:rsidRPr="00E77564" w:rsidTr="002141AC">
        <w:trPr>
          <w:trHeight w:val="20"/>
        </w:trPr>
        <w:tc>
          <w:tcPr>
            <w:tcW w:w="3805" w:type="pct"/>
            <w:gridSpan w:val="3"/>
          </w:tcPr>
          <w:p w:rsidR="00481875" w:rsidRPr="00E77564" w:rsidRDefault="00107726" w:rsidP="000975E3">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3</w:t>
            </w:r>
            <w:r w:rsidR="000975E3">
              <w:rPr>
                <w:rFonts w:ascii="Times New Roman" w:eastAsia="Times New Roman" w:hAnsi="Times New Roman" w:cs="Times New Roman"/>
                <w:bCs/>
                <w:sz w:val="24"/>
                <w:szCs w:val="28"/>
                <w:lang w:eastAsia="ru-RU"/>
              </w:rPr>
              <w:t>9</w:t>
            </w:r>
            <w:r>
              <w:rPr>
                <w:rFonts w:ascii="Times New Roman" w:eastAsia="Times New Roman" w:hAnsi="Times New Roman" w:cs="Times New Roman"/>
                <w:bCs/>
                <w:sz w:val="24"/>
                <w:szCs w:val="28"/>
                <w:lang w:eastAsia="ru-RU"/>
              </w:rPr>
              <w:t xml:space="preserve"> </w:t>
            </w:r>
            <w:r w:rsidR="00481875" w:rsidRPr="00E77564">
              <w:rPr>
                <w:rFonts w:ascii="Times New Roman" w:eastAsia="Times New Roman" w:hAnsi="Times New Roman" w:cs="Times New Roman"/>
                <w:bCs/>
                <w:sz w:val="24"/>
                <w:szCs w:val="28"/>
                <w:lang w:eastAsia="ru-RU"/>
              </w:rPr>
              <w:t>Промежуточная аттестация в форме дифференцированного зачета</w:t>
            </w:r>
          </w:p>
        </w:tc>
        <w:tc>
          <w:tcPr>
            <w:tcW w:w="565" w:type="pct"/>
          </w:tcPr>
          <w:p w:rsidR="00481875" w:rsidRPr="00E77564" w:rsidRDefault="00512BF9" w:rsidP="00E77564">
            <w:pPr>
              <w:spacing w:after="0" w:line="240" w:lineRule="auto"/>
              <w:jc w:val="center"/>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w:t>
            </w:r>
          </w:p>
        </w:tc>
        <w:tc>
          <w:tcPr>
            <w:tcW w:w="630" w:type="pct"/>
          </w:tcPr>
          <w:p w:rsidR="00481875" w:rsidRPr="00E77564" w:rsidRDefault="00481875" w:rsidP="00E77564">
            <w:pPr>
              <w:spacing w:after="0" w:line="240" w:lineRule="auto"/>
              <w:rPr>
                <w:rFonts w:ascii="Times New Roman" w:eastAsia="Times New Roman" w:hAnsi="Times New Roman" w:cs="Times New Roman"/>
                <w:bCs/>
                <w:i/>
                <w:sz w:val="24"/>
                <w:szCs w:val="28"/>
                <w:lang w:eastAsia="ru-RU"/>
              </w:rPr>
            </w:pPr>
          </w:p>
        </w:tc>
      </w:tr>
      <w:tr w:rsidR="00481875" w:rsidRPr="00E77564" w:rsidTr="002141AC">
        <w:trPr>
          <w:trHeight w:val="20"/>
        </w:trPr>
        <w:tc>
          <w:tcPr>
            <w:tcW w:w="3805" w:type="pct"/>
            <w:gridSpan w:val="3"/>
          </w:tcPr>
          <w:p w:rsidR="00481875" w:rsidRPr="00E77564" w:rsidRDefault="00481875" w:rsidP="00E77564">
            <w:pPr>
              <w:spacing w:after="0" w:line="240" w:lineRule="auto"/>
              <w:rPr>
                <w:rFonts w:ascii="Times New Roman" w:eastAsia="Times New Roman" w:hAnsi="Times New Roman" w:cs="Times New Roman"/>
                <w:bCs/>
                <w:sz w:val="24"/>
                <w:szCs w:val="28"/>
                <w:lang w:eastAsia="ru-RU"/>
              </w:rPr>
            </w:pPr>
            <w:r w:rsidRPr="00E77564">
              <w:rPr>
                <w:rFonts w:ascii="Times New Roman" w:eastAsia="Times New Roman" w:hAnsi="Times New Roman" w:cs="Times New Roman"/>
                <w:bCs/>
                <w:sz w:val="24"/>
                <w:szCs w:val="28"/>
                <w:lang w:eastAsia="ru-RU"/>
              </w:rPr>
              <w:t>Всего:</w:t>
            </w:r>
          </w:p>
        </w:tc>
        <w:tc>
          <w:tcPr>
            <w:tcW w:w="565" w:type="pct"/>
          </w:tcPr>
          <w:p w:rsidR="00481875" w:rsidRPr="00E77564" w:rsidRDefault="007F443F" w:rsidP="00E77564">
            <w:pPr>
              <w:spacing w:after="0" w:line="240" w:lineRule="auto"/>
              <w:jc w:val="center"/>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80</w:t>
            </w:r>
          </w:p>
        </w:tc>
        <w:tc>
          <w:tcPr>
            <w:tcW w:w="630" w:type="pct"/>
          </w:tcPr>
          <w:p w:rsidR="00481875" w:rsidRPr="00E77564" w:rsidRDefault="00481875" w:rsidP="00E77564">
            <w:pPr>
              <w:spacing w:after="0" w:line="240" w:lineRule="auto"/>
              <w:rPr>
                <w:rFonts w:ascii="Times New Roman" w:eastAsia="Times New Roman" w:hAnsi="Times New Roman" w:cs="Times New Roman"/>
                <w:bCs/>
                <w:i/>
                <w:sz w:val="24"/>
                <w:szCs w:val="28"/>
                <w:lang w:eastAsia="ru-RU"/>
              </w:rPr>
            </w:pPr>
          </w:p>
        </w:tc>
      </w:tr>
    </w:tbl>
    <w:p w:rsidR="00481875" w:rsidRPr="00481875" w:rsidRDefault="00481875" w:rsidP="00481875">
      <w:pPr>
        <w:spacing w:after="0" w:line="360" w:lineRule="auto"/>
        <w:rPr>
          <w:rFonts w:ascii="Times New Roman" w:eastAsia="Times New Roman" w:hAnsi="Times New Roman" w:cs="Times New Roman"/>
          <w:i/>
          <w:sz w:val="28"/>
          <w:szCs w:val="28"/>
          <w:lang w:eastAsia="ru-RU"/>
        </w:rPr>
        <w:sectPr w:rsidR="00481875" w:rsidRPr="00481875" w:rsidSect="002141AC">
          <w:pgSz w:w="16840" w:h="11907" w:orient="landscape"/>
          <w:pgMar w:top="851" w:right="1134" w:bottom="851" w:left="992" w:header="709" w:footer="709" w:gutter="0"/>
          <w:cols w:space="720"/>
        </w:sectPr>
      </w:pPr>
    </w:p>
    <w:p w:rsidR="00481875" w:rsidRPr="00481875" w:rsidRDefault="00481875" w:rsidP="00481875">
      <w:pPr>
        <w:spacing w:after="0" w:line="360" w:lineRule="auto"/>
        <w:jc w:val="center"/>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lastRenderedPageBreak/>
        <w:t>3. УСЛОВИЯ РЕАЛИЗАЦИИ УЧЕБНОЙ ДИСЦИПЛИНЫ</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 xml:space="preserve">3.1. Для реализации программы учебной дисциплины должны быть предусмотрен </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sz w:val="28"/>
          <w:szCs w:val="28"/>
          <w:lang w:eastAsia="ru-RU"/>
        </w:rPr>
        <w:t>Кабинет «менеджмента и предпринимательской деятельности» оснащен</w:t>
      </w:r>
      <w:r w:rsidRPr="00481875">
        <w:rPr>
          <w:rFonts w:ascii="Times New Roman" w:eastAsia="Times New Roman" w:hAnsi="Times New Roman" w:cs="Times New Roman"/>
          <w:bCs/>
          <w:sz w:val="28"/>
          <w:szCs w:val="28"/>
          <w:lang w:eastAsia="ru-RU"/>
        </w:rPr>
        <w:t xml:space="preserve"> оборудованием:</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 посадочные места по количеству обучающихся,</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 рабочее место преподавателя,</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учебные стенды по дисциплине «Менеджмент и основы предпринимательской деятельности»,</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 учебная и методическая литература,</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 шкафы и тумбы для хранения литературы и учебных материалов,</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 xml:space="preserve">- ноутбук или ПК с установленным ПО и доступом к сети </w:t>
      </w:r>
      <w:proofErr w:type="spellStart"/>
      <w:r w:rsidRPr="00481875">
        <w:rPr>
          <w:rFonts w:ascii="Times New Roman" w:eastAsia="Times New Roman" w:hAnsi="Times New Roman" w:cs="Times New Roman"/>
          <w:bCs/>
          <w:sz w:val="28"/>
          <w:szCs w:val="28"/>
          <w:lang w:eastAsia="ru-RU"/>
        </w:rPr>
        <w:t>Internet</w:t>
      </w:r>
      <w:proofErr w:type="spellEnd"/>
      <w:r w:rsidRPr="00481875">
        <w:rPr>
          <w:rFonts w:ascii="Times New Roman" w:eastAsia="Times New Roman" w:hAnsi="Times New Roman" w:cs="Times New Roman"/>
          <w:bCs/>
          <w:sz w:val="28"/>
          <w:szCs w:val="28"/>
          <w:lang w:eastAsia="ru-RU"/>
        </w:rPr>
        <w:t>,</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 мультимедийный проектор,</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 мультимедийный экран,</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 принтер,</w:t>
      </w:r>
    </w:p>
    <w:p w:rsidR="00481875" w:rsidRPr="00481875" w:rsidRDefault="00481875" w:rsidP="00481875">
      <w:pPr>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 интерактивная доска.</w:t>
      </w:r>
    </w:p>
    <w:p w:rsidR="00481875" w:rsidRPr="00481875" w:rsidRDefault="00481875" w:rsidP="00481875">
      <w:pPr>
        <w:suppressAutoHyphens/>
        <w:spacing w:after="0" w:line="360" w:lineRule="auto"/>
        <w:ind w:firstLine="709"/>
        <w:jc w:val="both"/>
        <w:rPr>
          <w:rFonts w:ascii="Times New Roman" w:eastAsia="Times New Roman" w:hAnsi="Times New Roman" w:cs="Times New Roman"/>
          <w:bCs/>
          <w:sz w:val="28"/>
          <w:szCs w:val="28"/>
          <w:lang w:eastAsia="ru-RU"/>
        </w:rPr>
      </w:pPr>
    </w:p>
    <w:p w:rsidR="00481875" w:rsidRPr="00481875" w:rsidRDefault="00481875" w:rsidP="00481875">
      <w:pPr>
        <w:suppressAutoHyphens/>
        <w:spacing w:after="0" w:line="360" w:lineRule="auto"/>
        <w:ind w:firstLine="709"/>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3.2. Информационное обеспечение реализации программы</w:t>
      </w:r>
    </w:p>
    <w:p w:rsidR="00481875" w:rsidRPr="00481875" w:rsidRDefault="00481875" w:rsidP="00481875">
      <w:pPr>
        <w:suppressAutoHyphens/>
        <w:spacing w:after="0" w:line="360" w:lineRule="auto"/>
        <w:ind w:firstLine="708"/>
        <w:jc w:val="both"/>
        <w:rPr>
          <w:rFonts w:ascii="Times New Roman" w:eastAsia="Times New Roman" w:hAnsi="Times New Roman" w:cs="Times New Roman"/>
          <w:bCs/>
          <w:sz w:val="28"/>
          <w:szCs w:val="28"/>
          <w:lang w:eastAsia="ru-RU"/>
        </w:rPr>
      </w:pPr>
      <w:r w:rsidRPr="00481875">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481875">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81875">
        <w:rPr>
          <w:rFonts w:ascii="Times New Roman" w:eastAsia="Times New Roman" w:hAnsi="Times New Roman" w:cs="Times New Roman"/>
          <w:bCs/>
          <w:sz w:val="28"/>
          <w:szCs w:val="28"/>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481875" w:rsidRPr="00481875" w:rsidRDefault="00481875" w:rsidP="00481875">
      <w:pPr>
        <w:tabs>
          <w:tab w:val="left" w:pos="1134"/>
        </w:tabs>
        <w:suppressAutoHyphens/>
        <w:spacing w:after="0" w:line="360" w:lineRule="auto"/>
        <w:jc w:val="both"/>
        <w:rPr>
          <w:rFonts w:ascii="Times New Roman" w:eastAsia="Times New Roman" w:hAnsi="Times New Roman" w:cs="Times New Roman"/>
          <w:i/>
          <w:sz w:val="28"/>
          <w:szCs w:val="28"/>
          <w:vertAlign w:val="superscript"/>
        </w:rPr>
      </w:pPr>
    </w:p>
    <w:p w:rsidR="00481875" w:rsidRPr="00481875" w:rsidRDefault="00481875" w:rsidP="00481875">
      <w:pPr>
        <w:spacing w:after="0" w:line="360" w:lineRule="auto"/>
        <w:ind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3.2.1. Основные печатные и электронные издания</w:t>
      </w:r>
    </w:p>
    <w:p w:rsidR="00481875" w:rsidRPr="00481875" w:rsidRDefault="00481875" w:rsidP="00233FD6">
      <w:pPr>
        <w:widowControl w:val="0"/>
        <w:numPr>
          <w:ilvl w:val="0"/>
          <w:numId w:val="3"/>
        </w:numPr>
        <w:suppressAutoHyphens/>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 xml:space="preserve">Балашов, А. И.  Предпринимательское </w:t>
      </w:r>
      <w:proofErr w:type="gramStart"/>
      <w:r w:rsidRPr="00481875">
        <w:rPr>
          <w:rFonts w:ascii="Times New Roman" w:eastAsia="Times New Roman" w:hAnsi="Times New Roman" w:cs="Times New Roman"/>
          <w:sz w:val="28"/>
          <w:szCs w:val="28"/>
          <w:lang w:eastAsia="ru-RU"/>
        </w:rPr>
        <w:t>право :</w:t>
      </w:r>
      <w:proofErr w:type="gramEnd"/>
      <w:r w:rsidRPr="00481875">
        <w:rPr>
          <w:rFonts w:ascii="Times New Roman" w:eastAsia="Times New Roman" w:hAnsi="Times New Roman" w:cs="Times New Roman"/>
          <w:sz w:val="28"/>
          <w:szCs w:val="28"/>
          <w:lang w:eastAsia="ru-RU"/>
        </w:rPr>
        <w:t xml:space="preserve"> учебник и практикум для среднего профессионального образования / А. И. Балашов, </w:t>
      </w:r>
      <w:r w:rsidRPr="00481875">
        <w:rPr>
          <w:rFonts w:ascii="Times New Roman" w:eastAsia="Times New Roman" w:hAnsi="Times New Roman" w:cs="Times New Roman"/>
          <w:sz w:val="28"/>
          <w:szCs w:val="28"/>
          <w:lang w:eastAsia="ru-RU"/>
        </w:rPr>
        <w:lastRenderedPageBreak/>
        <w:t xml:space="preserve">В. Г. Беляков. — </w:t>
      </w:r>
      <w:proofErr w:type="gramStart"/>
      <w:r w:rsidRPr="00481875">
        <w:rPr>
          <w:rFonts w:ascii="Times New Roman" w:eastAsia="Times New Roman" w:hAnsi="Times New Roman" w:cs="Times New Roman"/>
          <w:sz w:val="28"/>
          <w:szCs w:val="28"/>
          <w:lang w:eastAsia="ru-RU"/>
        </w:rPr>
        <w:t>Москва :</w:t>
      </w:r>
      <w:proofErr w:type="gramEnd"/>
      <w:r w:rsidRPr="00481875">
        <w:rPr>
          <w:rFonts w:ascii="Times New Roman" w:eastAsia="Times New Roman" w:hAnsi="Times New Roman" w:cs="Times New Roman"/>
          <w:sz w:val="28"/>
          <w:szCs w:val="28"/>
          <w:lang w:eastAsia="ru-RU"/>
        </w:rPr>
        <w:t xml:space="preserve"> Издательство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2020. — 333 с. — (Профессиональное образование). — ISBN 978-5-9916-7814-8. — </w:t>
      </w:r>
      <w:proofErr w:type="gramStart"/>
      <w:r w:rsidRPr="00481875">
        <w:rPr>
          <w:rFonts w:ascii="Times New Roman" w:eastAsia="Times New Roman" w:hAnsi="Times New Roman" w:cs="Times New Roman"/>
          <w:sz w:val="28"/>
          <w:szCs w:val="28"/>
          <w:lang w:eastAsia="ru-RU"/>
        </w:rPr>
        <w:t>Текст :</w:t>
      </w:r>
      <w:proofErr w:type="gramEnd"/>
      <w:r w:rsidRPr="00481875">
        <w:rPr>
          <w:rFonts w:ascii="Times New Roman" w:eastAsia="Times New Roman" w:hAnsi="Times New Roman" w:cs="Times New Roman"/>
          <w:sz w:val="28"/>
          <w:szCs w:val="28"/>
          <w:lang w:eastAsia="ru-RU"/>
        </w:rPr>
        <w:t xml:space="preserve"> электронный // Образовательная платформа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[сайт]. — URL: https://urait.ru/bcode/452185 (дата обращения: 08.01.2022).</w:t>
      </w:r>
    </w:p>
    <w:p w:rsidR="00481875" w:rsidRPr="00481875" w:rsidRDefault="00481875" w:rsidP="00233FD6">
      <w:pPr>
        <w:numPr>
          <w:ilvl w:val="0"/>
          <w:numId w:val="3"/>
        </w:numPr>
        <w:suppressAutoHyphens/>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 xml:space="preserve">Боброва, О. С. Организация коммерческой </w:t>
      </w:r>
      <w:proofErr w:type="gramStart"/>
      <w:r w:rsidRPr="00481875">
        <w:rPr>
          <w:rFonts w:ascii="Times New Roman" w:eastAsia="Times New Roman" w:hAnsi="Times New Roman" w:cs="Times New Roman"/>
          <w:sz w:val="28"/>
          <w:szCs w:val="28"/>
          <w:lang w:eastAsia="ru-RU"/>
        </w:rPr>
        <w:t>деятельности :</w:t>
      </w:r>
      <w:proofErr w:type="gramEnd"/>
      <w:r w:rsidRPr="00481875">
        <w:rPr>
          <w:rFonts w:ascii="Times New Roman" w:eastAsia="Times New Roman" w:hAnsi="Times New Roman" w:cs="Times New Roman"/>
          <w:sz w:val="28"/>
          <w:szCs w:val="28"/>
          <w:lang w:eastAsia="ru-RU"/>
        </w:rPr>
        <w:t xml:space="preserve"> учебник и практикум для среднего профессионального образования / О. С. Боброва, С. И. </w:t>
      </w:r>
      <w:proofErr w:type="spellStart"/>
      <w:r w:rsidRPr="00481875">
        <w:rPr>
          <w:rFonts w:ascii="Times New Roman" w:eastAsia="Times New Roman" w:hAnsi="Times New Roman" w:cs="Times New Roman"/>
          <w:sz w:val="28"/>
          <w:szCs w:val="28"/>
          <w:lang w:eastAsia="ru-RU"/>
        </w:rPr>
        <w:t>Цыбуков</w:t>
      </w:r>
      <w:proofErr w:type="spellEnd"/>
      <w:r w:rsidRPr="00481875">
        <w:rPr>
          <w:rFonts w:ascii="Times New Roman" w:eastAsia="Times New Roman" w:hAnsi="Times New Roman" w:cs="Times New Roman"/>
          <w:sz w:val="28"/>
          <w:szCs w:val="28"/>
          <w:lang w:eastAsia="ru-RU"/>
        </w:rPr>
        <w:t xml:space="preserve">, И. А. Бобров. – </w:t>
      </w:r>
      <w:proofErr w:type="gramStart"/>
      <w:r w:rsidRPr="00481875">
        <w:rPr>
          <w:rFonts w:ascii="Times New Roman" w:eastAsia="Times New Roman" w:hAnsi="Times New Roman" w:cs="Times New Roman"/>
          <w:sz w:val="28"/>
          <w:szCs w:val="28"/>
          <w:lang w:eastAsia="ru-RU"/>
        </w:rPr>
        <w:t>Москва :</w:t>
      </w:r>
      <w:proofErr w:type="gramEnd"/>
      <w:r w:rsidRPr="00481875">
        <w:rPr>
          <w:rFonts w:ascii="Times New Roman" w:eastAsia="Times New Roman" w:hAnsi="Times New Roman" w:cs="Times New Roman"/>
          <w:sz w:val="28"/>
          <w:szCs w:val="28"/>
          <w:lang w:eastAsia="ru-RU"/>
        </w:rPr>
        <w:t xml:space="preserve"> Издательство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2021. – 332 с. – (Профессиональное образование). – ISBN 978-5-534-01668-0. – </w:t>
      </w:r>
      <w:proofErr w:type="gramStart"/>
      <w:r w:rsidRPr="00481875">
        <w:rPr>
          <w:rFonts w:ascii="Times New Roman" w:eastAsia="Times New Roman" w:hAnsi="Times New Roman" w:cs="Times New Roman"/>
          <w:sz w:val="28"/>
          <w:szCs w:val="28"/>
          <w:lang w:eastAsia="ru-RU"/>
        </w:rPr>
        <w:t>Текст :</w:t>
      </w:r>
      <w:proofErr w:type="gramEnd"/>
      <w:r w:rsidRPr="00481875">
        <w:rPr>
          <w:rFonts w:ascii="Times New Roman" w:eastAsia="Times New Roman" w:hAnsi="Times New Roman" w:cs="Times New Roman"/>
          <w:sz w:val="28"/>
          <w:szCs w:val="28"/>
          <w:lang w:eastAsia="ru-RU"/>
        </w:rPr>
        <w:t xml:space="preserve"> электронный // ЭБС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[сайт]. – URL: https://urait.ru/bcode/470467</w:t>
      </w:r>
    </w:p>
    <w:p w:rsidR="00481875" w:rsidRPr="00481875" w:rsidRDefault="00481875" w:rsidP="00233FD6">
      <w:pPr>
        <w:numPr>
          <w:ilvl w:val="0"/>
          <w:numId w:val="3"/>
        </w:numPr>
        <w:spacing w:after="0" w:line="360" w:lineRule="auto"/>
        <w:ind w:left="0" w:firstLine="709"/>
        <w:jc w:val="both"/>
        <w:rPr>
          <w:rFonts w:ascii="Times New Roman" w:eastAsia="Calibri" w:hAnsi="Times New Roman" w:cs="Times New Roman"/>
          <w:iCs/>
          <w:sz w:val="28"/>
          <w:szCs w:val="28"/>
          <w:shd w:val="clear" w:color="auto" w:fill="FFFFFF"/>
        </w:rPr>
      </w:pPr>
      <w:proofErr w:type="spellStart"/>
      <w:r w:rsidRPr="00481875">
        <w:rPr>
          <w:rFonts w:ascii="Times New Roman" w:eastAsia="Calibri" w:hAnsi="Times New Roman" w:cs="Times New Roman"/>
          <w:sz w:val="28"/>
          <w:szCs w:val="28"/>
          <w:lang w:eastAsia="ru-RU"/>
        </w:rPr>
        <w:t>Джикович</w:t>
      </w:r>
      <w:proofErr w:type="spellEnd"/>
      <w:r w:rsidRPr="00481875">
        <w:rPr>
          <w:rFonts w:ascii="Times New Roman" w:eastAsia="Calibri" w:hAnsi="Times New Roman" w:cs="Times New Roman"/>
          <w:sz w:val="28"/>
          <w:szCs w:val="28"/>
          <w:lang w:eastAsia="ru-RU"/>
        </w:rPr>
        <w:t xml:space="preserve">, Ю. В. Экономика садово-паркового и ландшафтного </w:t>
      </w:r>
      <w:proofErr w:type="gramStart"/>
      <w:r w:rsidRPr="00481875">
        <w:rPr>
          <w:rFonts w:ascii="Times New Roman" w:eastAsia="Calibri" w:hAnsi="Times New Roman" w:cs="Times New Roman"/>
          <w:sz w:val="28"/>
          <w:szCs w:val="28"/>
          <w:lang w:eastAsia="ru-RU"/>
        </w:rPr>
        <w:t>строительства :</w:t>
      </w:r>
      <w:proofErr w:type="gramEnd"/>
      <w:r w:rsidRPr="00481875">
        <w:rPr>
          <w:rFonts w:ascii="Times New Roman" w:eastAsia="Calibri" w:hAnsi="Times New Roman" w:cs="Times New Roman"/>
          <w:sz w:val="28"/>
          <w:szCs w:val="28"/>
          <w:lang w:eastAsia="ru-RU"/>
        </w:rPr>
        <w:t xml:space="preserve"> учебник для </w:t>
      </w:r>
      <w:proofErr w:type="spellStart"/>
      <w:r w:rsidRPr="00481875">
        <w:rPr>
          <w:rFonts w:ascii="Times New Roman" w:eastAsia="Calibri" w:hAnsi="Times New Roman" w:cs="Times New Roman"/>
          <w:sz w:val="28"/>
          <w:szCs w:val="28"/>
          <w:lang w:eastAsia="ru-RU"/>
        </w:rPr>
        <w:t>спо</w:t>
      </w:r>
      <w:proofErr w:type="spellEnd"/>
      <w:r w:rsidRPr="00481875">
        <w:rPr>
          <w:rFonts w:ascii="Times New Roman" w:eastAsia="Calibri" w:hAnsi="Times New Roman" w:cs="Times New Roman"/>
          <w:sz w:val="28"/>
          <w:szCs w:val="28"/>
          <w:lang w:eastAsia="ru-RU"/>
        </w:rPr>
        <w:t xml:space="preserve"> / Ю. В. </w:t>
      </w:r>
      <w:proofErr w:type="spellStart"/>
      <w:r w:rsidRPr="00481875">
        <w:rPr>
          <w:rFonts w:ascii="Times New Roman" w:eastAsia="Calibri" w:hAnsi="Times New Roman" w:cs="Times New Roman"/>
          <w:sz w:val="28"/>
          <w:szCs w:val="28"/>
          <w:lang w:eastAsia="ru-RU"/>
        </w:rPr>
        <w:t>Джикович</w:t>
      </w:r>
      <w:proofErr w:type="spellEnd"/>
      <w:r w:rsidRPr="00481875">
        <w:rPr>
          <w:rFonts w:ascii="Times New Roman" w:eastAsia="Calibri" w:hAnsi="Times New Roman" w:cs="Times New Roman"/>
          <w:sz w:val="28"/>
          <w:szCs w:val="28"/>
          <w:lang w:eastAsia="ru-RU"/>
        </w:rPr>
        <w:t>. — 5-е изд., стер. — Санкт-</w:t>
      </w:r>
      <w:proofErr w:type="gramStart"/>
      <w:r w:rsidRPr="00481875">
        <w:rPr>
          <w:rFonts w:ascii="Times New Roman" w:eastAsia="Calibri" w:hAnsi="Times New Roman" w:cs="Times New Roman"/>
          <w:sz w:val="28"/>
          <w:szCs w:val="28"/>
          <w:lang w:eastAsia="ru-RU"/>
        </w:rPr>
        <w:t>Петербург :</w:t>
      </w:r>
      <w:proofErr w:type="gramEnd"/>
      <w:r w:rsidRPr="00481875">
        <w:rPr>
          <w:rFonts w:ascii="Times New Roman" w:eastAsia="Calibri" w:hAnsi="Times New Roman" w:cs="Times New Roman"/>
          <w:sz w:val="28"/>
          <w:szCs w:val="28"/>
          <w:lang w:eastAsia="ru-RU"/>
        </w:rPr>
        <w:t xml:space="preserve"> Лань, 2022. — 224 с. — ISBN 978-5-8114-9142-1. — </w:t>
      </w:r>
      <w:proofErr w:type="gramStart"/>
      <w:r w:rsidRPr="00481875">
        <w:rPr>
          <w:rFonts w:ascii="Times New Roman" w:eastAsia="Calibri" w:hAnsi="Times New Roman" w:cs="Times New Roman"/>
          <w:sz w:val="28"/>
          <w:szCs w:val="28"/>
          <w:lang w:eastAsia="ru-RU"/>
        </w:rPr>
        <w:t>Текст :</w:t>
      </w:r>
      <w:proofErr w:type="gramEnd"/>
      <w:r w:rsidRPr="00481875">
        <w:rPr>
          <w:rFonts w:ascii="Times New Roman" w:eastAsia="Calibri" w:hAnsi="Times New Roman" w:cs="Times New Roman"/>
          <w:sz w:val="28"/>
          <w:szCs w:val="28"/>
          <w:lang w:eastAsia="ru-RU"/>
        </w:rPr>
        <w:t xml:space="preserve"> электронный // Лань : электронно-библиотечная система. — URL: </w:t>
      </w:r>
      <w:hyperlink r:id="rId8" w:history="1">
        <w:r w:rsidRPr="00481875">
          <w:rPr>
            <w:rFonts w:ascii="Times New Roman" w:eastAsia="Calibri" w:hAnsi="Times New Roman" w:cs="Times New Roman"/>
            <w:sz w:val="28"/>
            <w:szCs w:val="28"/>
            <w:u w:val="single"/>
            <w:lang w:eastAsia="ru-RU"/>
          </w:rPr>
          <w:t>https://e.lanbook.com/book/187657</w:t>
        </w:r>
      </w:hyperlink>
    </w:p>
    <w:p w:rsidR="00481875" w:rsidRPr="00481875" w:rsidRDefault="00481875" w:rsidP="00233FD6">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 xml:space="preserve">Иванова, Е. В. Предпринимательское </w:t>
      </w:r>
      <w:proofErr w:type="gramStart"/>
      <w:r w:rsidRPr="00481875">
        <w:rPr>
          <w:rFonts w:ascii="Times New Roman" w:eastAsia="Times New Roman" w:hAnsi="Times New Roman" w:cs="Times New Roman"/>
          <w:sz w:val="28"/>
          <w:szCs w:val="28"/>
          <w:lang w:eastAsia="ru-RU"/>
        </w:rPr>
        <w:t>право :</w:t>
      </w:r>
      <w:proofErr w:type="gramEnd"/>
      <w:r w:rsidRPr="00481875">
        <w:rPr>
          <w:rFonts w:ascii="Times New Roman" w:eastAsia="Times New Roman" w:hAnsi="Times New Roman" w:cs="Times New Roman"/>
          <w:sz w:val="28"/>
          <w:szCs w:val="28"/>
          <w:lang w:eastAsia="ru-RU"/>
        </w:rPr>
        <w:t xml:space="preserve"> учебник для среднего профессионального образования / Е. В. Иванова. – 3-е изд., </w:t>
      </w:r>
      <w:proofErr w:type="spellStart"/>
      <w:r w:rsidRPr="00481875">
        <w:rPr>
          <w:rFonts w:ascii="Times New Roman" w:eastAsia="Times New Roman" w:hAnsi="Times New Roman" w:cs="Times New Roman"/>
          <w:sz w:val="28"/>
          <w:szCs w:val="28"/>
          <w:lang w:eastAsia="ru-RU"/>
        </w:rPr>
        <w:t>перераб</w:t>
      </w:r>
      <w:proofErr w:type="spellEnd"/>
      <w:r w:rsidRPr="00481875">
        <w:rPr>
          <w:rFonts w:ascii="Times New Roman" w:eastAsia="Times New Roman" w:hAnsi="Times New Roman" w:cs="Times New Roman"/>
          <w:sz w:val="28"/>
          <w:szCs w:val="28"/>
          <w:lang w:eastAsia="ru-RU"/>
        </w:rPr>
        <w:t xml:space="preserve">. и доп. – </w:t>
      </w:r>
      <w:proofErr w:type="gramStart"/>
      <w:r w:rsidRPr="00481875">
        <w:rPr>
          <w:rFonts w:ascii="Times New Roman" w:eastAsia="Times New Roman" w:hAnsi="Times New Roman" w:cs="Times New Roman"/>
          <w:sz w:val="28"/>
          <w:szCs w:val="28"/>
          <w:lang w:eastAsia="ru-RU"/>
        </w:rPr>
        <w:t>Москва :</w:t>
      </w:r>
      <w:proofErr w:type="gramEnd"/>
      <w:r w:rsidRPr="00481875">
        <w:rPr>
          <w:rFonts w:ascii="Times New Roman" w:eastAsia="Times New Roman" w:hAnsi="Times New Roman" w:cs="Times New Roman"/>
          <w:sz w:val="28"/>
          <w:szCs w:val="28"/>
          <w:lang w:eastAsia="ru-RU"/>
        </w:rPr>
        <w:t xml:space="preserve"> Издательство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2021. – 272 с. – (Профессиональное образование). – ISBN 978-5-534-09638-5. – </w:t>
      </w:r>
      <w:proofErr w:type="gramStart"/>
      <w:r w:rsidRPr="00481875">
        <w:rPr>
          <w:rFonts w:ascii="Times New Roman" w:eastAsia="Times New Roman" w:hAnsi="Times New Roman" w:cs="Times New Roman"/>
          <w:sz w:val="28"/>
          <w:szCs w:val="28"/>
          <w:lang w:eastAsia="ru-RU"/>
        </w:rPr>
        <w:t>Текст :</w:t>
      </w:r>
      <w:proofErr w:type="gramEnd"/>
      <w:r w:rsidRPr="00481875">
        <w:rPr>
          <w:rFonts w:ascii="Times New Roman" w:eastAsia="Times New Roman" w:hAnsi="Times New Roman" w:cs="Times New Roman"/>
          <w:sz w:val="28"/>
          <w:szCs w:val="28"/>
          <w:lang w:eastAsia="ru-RU"/>
        </w:rPr>
        <w:t xml:space="preserve"> электронный // ЭБС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[сайт]. – URL: https://urait.ru/bcode/469468</w:t>
      </w:r>
    </w:p>
    <w:p w:rsidR="00481875" w:rsidRPr="00481875" w:rsidRDefault="00481875" w:rsidP="00233FD6">
      <w:pPr>
        <w:widowControl w:val="0"/>
        <w:numPr>
          <w:ilvl w:val="0"/>
          <w:numId w:val="3"/>
        </w:numPr>
        <w:suppressAutoHyphens/>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 xml:space="preserve">Иванова, Е. В. Предпринимательское </w:t>
      </w:r>
      <w:proofErr w:type="gramStart"/>
      <w:r w:rsidRPr="00481875">
        <w:rPr>
          <w:rFonts w:ascii="Times New Roman" w:eastAsia="Times New Roman" w:hAnsi="Times New Roman" w:cs="Times New Roman"/>
          <w:sz w:val="28"/>
          <w:szCs w:val="28"/>
          <w:lang w:eastAsia="ru-RU"/>
        </w:rPr>
        <w:t>право :</w:t>
      </w:r>
      <w:proofErr w:type="gramEnd"/>
      <w:r w:rsidRPr="00481875">
        <w:rPr>
          <w:rFonts w:ascii="Times New Roman" w:eastAsia="Times New Roman" w:hAnsi="Times New Roman" w:cs="Times New Roman"/>
          <w:sz w:val="28"/>
          <w:szCs w:val="28"/>
          <w:lang w:eastAsia="ru-RU"/>
        </w:rPr>
        <w:t xml:space="preserve"> учебник для среднего профессионального образования / Е. В. Иванова. – 3-е изд., </w:t>
      </w:r>
      <w:proofErr w:type="spellStart"/>
      <w:r w:rsidRPr="00481875">
        <w:rPr>
          <w:rFonts w:ascii="Times New Roman" w:eastAsia="Times New Roman" w:hAnsi="Times New Roman" w:cs="Times New Roman"/>
          <w:sz w:val="28"/>
          <w:szCs w:val="28"/>
          <w:lang w:eastAsia="ru-RU"/>
        </w:rPr>
        <w:t>перераб</w:t>
      </w:r>
      <w:proofErr w:type="spellEnd"/>
      <w:r w:rsidRPr="00481875">
        <w:rPr>
          <w:rFonts w:ascii="Times New Roman" w:eastAsia="Times New Roman" w:hAnsi="Times New Roman" w:cs="Times New Roman"/>
          <w:sz w:val="28"/>
          <w:szCs w:val="28"/>
          <w:lang w:eastAsia="ru-RU"/>
        </w:rPr>
        <w:t xml:space="preserve">. и доп. – </w:t>
      </w:r>
      <w:proofErr w:type="gramStart"/>
      <w:r w:rsidRPr="00481875">
        <w:rPr>
          <w:rFonts w:ascii="Times New Roman" w:eastAsia="Times New Roman" w:hAnsi="Times New Roman" w:cs="Times New Roman"/>
          <w:sz w:val="28"/>
          <w:szCs w:val="28"/>
          <w:lang w:eastAsia="ru-RU"/>
        </w:rPr>
        <w:t>Москва :</w:t>
      </w:r>
      <w:proofErr w:type="gramEnd"/>
      <w:r w:rsidRPr="00481875">
        <w:rPr>
          <w:rFonts w:ascii="Times New Roman" w:eastAsia="Times New Roman" w:hAnsi="Times New Roman" w:cs="Times New Roman"/>
          <w:sz w:val="28"/>
          <w:szCs w:val="28"/>
          <w:lang w:eastAsia="ru-RU"/>
        </w:rPr>
        <w:t xml:space="preserve"> Издательство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2021. – 272 с. – (Профессиональное образование). – ISBN 978-5-534-09638-5. – </w:t>
      </w:r>
      <w:proofErr w:type="gramStart"/>
      <w:r w:rsidRPr="00481875">
        <w:rPr>
          <w:rFonts w:ascii="Times New Roman" w:eastAsia="Times New Roman" w:hAnsi="Times New Roman" w:cs="Times New Roman"/>
          <w:sz w:val="28"/>
          <w:szCs w:val="28"/>
          <w:lang w:eastAsia="ru-RU"/>
        </w:rPr>
        <w:t>Текст :</w:t>
      </w:r>
      <w:proofErr w:type="gramEnd"/>
      <w:r w:rsidRPr="00481875">
        <w:rPr>
          <w:rFonts w:ascii="Times New Roman" w:eastAsia="Times New Roman" w:hAnsi="Times New Roman" w:cs="Times New Roman"/>
          <w:sz w:val="28"/>
          <w:szCs w:val="28"/>
          <w:lang w:eastAsia="ru-RU"/>
        </w:rPr>
        <w:t xml:space="preserve"> электронный // ЭБС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[сайт]. – URL: https://urait.ru/bcode/469468</w:t>
      </w:r>
    </w:p>
    <w:p w:rsidR="00481875" w:rsidRPr="00481875" w:rsidRDefault="00481875" w:rsidP="00233FD6">
      <w:pPr>
        <w:numPr>
          <w:ilvl w:val="0"/>
          <w:numId w:val="3"/>
        </w:numPr>
        <w:suppressAutoHyphens/>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 xml:space="preserve">Кузьмина, Е. Е. Предпринимательская </w:t>
      </w:r>
      <w:proofErr w:type="gramStart"/>
      <w:r w:rsidRPr="00481875">
        <w:rPr>
          <w:rFonts w:ascii="Times New Roman" w:eastAsia="Times New Roman" w:hAnsi="Times New Roman" w:cs="Times New Roman"/>
          <w:sz w:val="28"/>
          <w:szCs w:val="28"/>
          <w:lang w:eastAsia="ru-RU"/>
        </w:rPr>
        <w:t>деятельность :</w:t>
      </w:r>
      <w:proofErr w:type="gramEnd"/>
      <w:r w:rsidRPr="00481875">
        <w:rPr>
          <w:rFonts w:ascii="Times New Roman" w:eastAsia="Times New Roman" w:hAnsi="Times New Roman" w:cs="Times New Roman"/>
          <w:sz w:val="28"/>
          <w:szCs w:val="28"/>
          <w:lang w:eastAsia="ru-RU"/>
        </w:rPr>
        <w:t xml:space="preserve"> учебное пособие для среднего профессионального образования / Е. Е. Кузьмина. – 4-е изд., </w:t>
      </w:r>
      <w:proofErr w:type="spellStart"/>
      <w:r w:rsidRPr="00481875">
        <w:rPr>
          <w:rFonts w:ascii="Times New Roman" w:eastAsia="Times New Roman" w:hAnsi="Times New Roman" w:cs="Times New Roman"/>
          <w:sz w:val="28"/>
          <w:szCs w:val="28"/>
          <w:lang w:eastAsia="ru-RU"/>
        </w:rPr>
        <w:t>перераб</w:t>
      </w:r>
      <w:proofErr w:type="spellEnd"/>
      <w:r w:rsidRPr="00481875">
        <w:rPr>
          <w:rFonts w:ascii="Times New Roman" w:eastAsia="Times New Roman" w:hAnsi="Times New Roman" w:cs="Times New Roman"/>
          <w:sz w:val="28"/>
          <w:szCs w:val="28"/>
          <w:lang w:eastAsia="ru-RU"/>
        </w:rPr>
        <w:t xml:space="preserve">. и доп. – </w:t>
      </w:r>
      <w:proofErr w:type="gramStart"/>
      <w:r w:rsidRPr="00481875">
        <w:rPr>
          <w:rFonts w:ascii="Times New Roman" w:eastAsia="Times New Roman" w:hAnsi="Times New Roman" w:cs="Times New Roman"/>
          <w:sz w:val="28"/>
          <w:szCs w:val="28"/>
          <w:lang w:eastAsia="ru-RU"/>
        </w:rPr>
        <w:t>Москва :</w:t>
      </w:r>
      <w:proofErr w:type="gramEnd"/>
      <w:r w:rsidRPr="00481875">
        <w:rPr>
          <w:rFonts w:ascii="Times New Roman" w:eastAsia="Times New Roman" w:hAnsi="Times New Roman" w:cs="Times New Roman"/>
          <w:sz w:val="28"/>
          <w:szCs w:val="28"/>
          <w:lang w:eastAsia="ru-RU"/>
        </w:rPr>
        <w:t xml:space="preserve"> Издательство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2021. – 455 с. – (Профессиональное образование). – ISBN 978-5-534-14369-0. – </w:t>
      </w:r>
      <w:proofErr w:type="gramStart"/>
      <w:r w:rsidRPr="00481875">
        <w:rPr>
          <w:rFonts w:ascii="Times New Roman" w:eastAsia="Times New Roman" w:hAnsi="Times New Roman" w:cs="Times New Roman"/>
          <w:sz w:val="28"/>
          <w:szCs w:val="28"/>
          <w:lang w:eastAsia="ru-RU"/>
        </w:rPr>
        <w:t>Текст :</w:t>
      </w:r>
      <w:proofErr w:type="gramEnd"/>
      <w:r w:rsidRPr="00481875">
        <w:rPr>
          <w:rFonts w:ascii="Times New Roman" w:eastAsia="Times New Roman" w:hAnsi="Times New Roman" w:cs="Times New Roman"/>
          <w:sz w:val="28"/>
          <w:szCs w:val="28"/>
          <w:lang w:eastAsia="ru-RU"/>
        </w:rPr>
        <w:t xml:space="preserve"> электронный // ЭБС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[сайт]. – URL: https://urait.ru/bcode/471865</w:t>
      </w:r>
    </w:p>
    <w:p w:rsidR="00481875" w:rsidRPr="00481875" w:rsidRDefault="00481875" w:rsidP="00233FD6">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lastRenderedPageBreak/>
        <w:t xml:space="preserve">Морозов, Г. Б. Предпринимательская </w:t>
      </w:r>
      <w:proofErr w:type="gramStart"/>
      <w:r w:rsidRPr="00481875">
        <w:rPr>
          <w:rFonts w:ascii="Times New Roman" w:eastAsia="Times New Roman" w:hAnsi="Times New Roman" w:cs="Times New Roman"/>
          <w:sz w:val="28"/>
          <w:szCs w:val="28"/>
          <w:lang w:eastAsia="ru-RU"/>
        </w:rPr>
        <w:t>деятельность :</w:t>
      </w:r>
      <w:proofErr w:type="gramEnd"/>
      <w:r w:rsidRPr="00481875">
        <w:rPr>
          <w:rFonts w:ascii="Times New Roman" w:eastAsia="Times New Roman" w:hAnsi="Times New Roman" w:cs="Times New Roman"/>
          <w:sz w:val="28"/>
          <w:szCs w:val="28"/>
          <w:lang w:eastAsia="ru-RU"/>
        </w:rPr>
        <w:t xml:space="preserve"> учебник и практикум для среднего профессионального образования / Г. Б. Морозов. – 4-е изд., </w:t>
      </w:r>
      <w:proofErr w:type="spellStart"/>
      <w:r w:rsidRPr="00481875">
        <w:rPr>
          <w:rFonts w:ascii="Times New Roman" w:eastAsia="Times New Roman" w:hAnsi="Times New Roman" w:cs="Times New Roman"/>
          <w:sz w:val="28"/>
          <w:szCs w:val="28"/>
          <w:lang w:eastAsia="ru-RU"/>
        </w:rPr>
        <w:t>перераб</w:t>
      </w:r>
      <w:proofErr w:type="spellEnd"/>
      <w:r w:rsidRPr="00481875">
        <w:rPr>
          <w:rFonts w:ascii="Times New Roman" w:eastAsia="Times New Roman" w:hAnsi="Times New Roman" w:cs="Times New Roman"/>
          <w:sz w:val="28"/>
          <w:szCs w:val="28"/>
          <w:lang w:eastAsia="ru-RU"/>
        </w:rPr>
        <w:t xml:space="preserve">. и доп. – </w:t>
      </w:r>
      <w:proofErr w:type="gramStart"/>
      <w:r w:rsidRPr="00481875">
        <w:rPr>
          <w:rFonts w:ascii="Times New Roman" w:eastAsia="Times New Roman" w:hAnsi="Times New Roman" w:cs="Times New Roman"/>
          <w:sz w:val="28"/>
          <w:szCs w:val="28"/>
          <w:lang w:eastAsia="ru-RU"/>
        </w:rPr>
        <w:t>Москва :</w:t>
      </w:r>
      <w:proofErr w:type="gramEnd"/>
      <w:r w:rsidRPr="00481875">
        <w:rPr>
          <w:rFonts w:ascii="Times New Roman" w:eastAsia="Times New Roman" w:hAnsi="Times New Roman" w:cs="Times New Roman"/>
          <w:sz w:val="28"/>
          <w:szCs w:val="28"/>
          <w:lang w:eastAsia="ru-RU"/>
        </w:rPr>
        <w:t xml:space="preserve"> Издательство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2021. – 457 с. – (Профессиональное образование). – ISBN 978-5-534-13977-8. – </w:t>
      </w:r>
      <w:proofErr w:type="gramStart"/>
      <w:r w:rsidRPr="00481875">
        <w:rPr>
          <w:rFonts w:ascii="Times New Roman" w:eastAsia="Times New Roman" w:hAnsi="Times New Roman" w:cs="Times New Roman"/>
          <w:sz w:val="28"/>
          <w:szCs w:val="28"/>
          <w:lang w:eastAsia="ru-RU"/>
        </w:rPr>
        <w:t>Текст :</w:t>
      </w:r>
      <w:proofErr w:type="gramEnd"/>
      <w:r w:rsidRPr="00481875">
        <w:rPr>
          <w:rFonts w:ascii="Times New Roman" w:eastAsia="Times New Roman" w:hAnsi="Times New Roman" w:cs="Times New Roman"/>
          <w:sz w:val="28"/>
          <w:szCs w:val="28"/>
          <w:lang w:eastAsia="ru-RU"/>
        </w:rPr>
        <w:t xml:space="preserve"> электронный // ЭБС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[сайт]. – URL: https://urait.ru/bcode/472980</w:t>
      </w:r>
    </w:p>
    <w:p w:rsidR="00481875" w:rsidRPr="00481875" w:rsidRDefault="00481875" w:rsidP="00233FD6">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 xml:space="preserve">Организация </w:t>
      </w:r>
      <w:proofErr w:type="gramStart"/>
      <w:r w:rsidRPr="00481875">
        <w:rPr>
          <w:rFonts w:ascii="Times New Roman" w:eastAsia="Times New Roman" w:hAnsi="Times New Roman" w:cs="Times New Roman"/>
          <w:sz w:val="28"/>
          <w:szCs w:val="28"/>
          <w:lang w:eastAsia="ru-RU"/>
        </w:rPr>
        <w:t>производства :</w:t>
      </w:r>
      <w:proofErr w:type="gramEnd"/>
      <w:r w:rsidRPr="00481875">
        <w:rPr>
          <w:rFonts w:ascii="Times New Roman" w:eastAsia="Times New Roman" w:hAnsi="Times New Roman" w:cs="Times New Roman"/>
          <w:sz w:val="28"/>
          <w:szCs w:val="28"/>
          <w:lang w:eastAsia="ru-RU"/>
        </w:rPr>
        <w:t xml:space="preserve"> учебник и практикум для среднего профессионального образования / Л. С. Леонтьева [и др.] ; под редакцией Л. С. Леонтьевой, В. И. Кузнецова. – </w:t>
      </w:r>
      <w:proofErr w:type="gramStart"/>
      <w:r w:rsidRPr="00481875">
        <w:rPr>
          <w:rFonts w:ascii="Times New Roman" w:eastAsia="Times New Roman" w:hAnsi="Times New Roman" w:cs="Times New Roman"/>
          <w:sz w:val="28"/>
          <w:szCs w:val="28"/>
          <w:lang w:eastAsia="ru-RU"/>
        </w:rPr>
        <w:t>Москва :</w:t>
      </w:r>
      <w:proofErr w:type="gramEnd"/>
      <w:r w:rsidRPr="00481875">
        <w:rPr>
          <w:rFonts w:ascii="Times New Roman" w:eastAsia="Times New Roman" w:hAnsi="Times New Roman" w:cs="Times New Roman"/>
          <w:sz w:val="28"/>
          <w:szCs w:val="28"/>
          <w:lang w:eastAsia="ru-RU"/>
        </w:rPr>
        <w:t xml:space="preserve"> Издательство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2021. – 305 с. – (Профессиональное образование). – ISBN 978-5-534-00820-3</w:t>
      </w:r>
    </w:p>
    <w:p w:rsidR="00481875" w:rsidRPr="00481875" w:rsidRDefault="00481875" w:rsidP="00233FD6">
      <w:pPr>
        <w:numPr>
          <w:ilvl w:val="0"/>
          <w:numId w:val="3"/>
        </w:numPr>
        <w:spacing w:after="0" w:line="360" w:lineRule="auto"/>
        <w:ind w:left="0" w:firstLine="709"/>
        <w:jc w:val="both"/>
        <w:rPr>
          <w:rFonts w:ascii="Times New Roman" w:eastAsia="Calibri" w:hAnsi="Times New Roman" w:cs="Times New Roman"/>
          <w:iCs/>
          <w:sz w:val="28"/>
          <w:szCs w:val="28"/>
          <w:shd w:val="clear" w:color="auto" w:fill="FFFFFF"/>
        </w:rPr>
      </w:pPr>
      <w:proofErr w:type="spellStart"/>
      <w:r w:rsidRPr="00481875">
        <w:rPr>
          <w:rFonts w:ascii="Times New Roman" w:eastAsia="Times New Roman" w:hAnsi="Times New Roman" w:cs="Times New Roman"/>
          <w:sz w:val="28"/>
          <w:szCs w:val="28"/>
          <w:lang w:eastAsia="ru-RU"/>
        </w:rPr>
        <w:t>Чеберко</w:t>
      </w:r>
      <w:proofErr w:type="spellEnd"/>
      <w:r w:rsidRPr="00481875">
        <w:rPr>
          <w:rFonts w:ascii="Times New Roman" w:eastAsia="Times New Roman" w:hAnsi="Times New Roman" w:cs="Times New Roman"/>
          <w:sz w:val="28"/>
          <w:szCs w:val="28"/>
          <w:lang w:eastAsia="ru-RU"/>
        </w:rPr>
        <w:t xml:space="preserve">, Е. Ф. Основы предпринимательской деятельности. История </w:t>
      </w:r>
      <w:proofErr w:type="gramStart"/>
      <w:r w:rsidRPr="00481875">
        <w:rPr>
          <w:rFonts w:ascii="Times New Roman" w:eastAsia="Times New Roman" w:hAnsi="Times New Roman" w:cs="Times New Roman"/>
          <w:sz w:val="28"/>
          <w:szCs w:val="28"/>
          <w:lang w:eastAsia="ru-RU"/>
        </w:rPr>
        <w:t>предпринимательства :</w:t>
      </w:r>
      <w:proofErr w:type="gramEnd"/>
      <w:r w:rsidRPr="00481875">
        <w:rPr>
          <w:rFonts w:ascii="Times New Roman" w:eastAsia="Times New Roman" w:hAnsi="Times New Roman" w:cs="Times New Roman"/>
          <w:sz w:val="28"/>
          <w:szCs w:val="28"/>
          <w:lang w:eastAsia="ru-RU"/>
        </w:rPr>
        <w:t xml:space="preserve"> учебник и практикум для среднего профессионального образования / Е. Ф. </w:t>
      </w:r>
      <w:proofErr w:type="spellStart"/>
      <w:r w:rsidRPr="00481875">
        <w:rPr>
          <w:rFonts w:ascii="Times New Roman" w:eastAsia="Times New Roman" w:hAnsi="Times New Roman" w:cs="Times New Roman"/>
          <w:sz w:val="28"/>
          <w:szCs w:val="28"/>
          <w:lang w:eastAsia="ru-RU"/>
        </w:rPr>
        <w:t>Чеберко</w:t>
      </w:r>
      <w:proofErr w:type="spellEnd"/>
      <w:r w:rsidRPr="00481875">
        <w:rPr>
          <w:rFonts w:ascii="Times New Roman" w:eastAsia="Times New Roman" w:hAnsi="Times New Roman" w:cs="Times New Roman"/>
          <w:sz w:val="28"/>
          <w:szCs w:val="28"/>
          <w:lang w:eastAsia="ru-RU"/>
        </w:rPr>
        <w:t xml:space="preserve">. – </w:t>
      </w:r>
      <w:proofErr w:type="gramStart"/>
      <w:r w:rsidRPr="00481875">
        <w:rPr>
          <w:rFonts w:ascii="Times New Roman" w:eastAsia="Times New Roman" w:hAnsi="Times New Roman" w:cs="Times New Roman"/>
          <w:sz w:val="28"/>
          <w:szCs w:val="28"/>
          <w:lang w:eastAsia="ru-RU"/>
        </w:rPr>
        <w:t>Москва :</w:t>
      </w:r>
      <w:proofErr w:type="gramEnd"/>
      <w:r w:rsidRPr="00481875">
        <w:rPr>
          <w:rFonts w:ascii="Times New Roman" w:eastAsia="Times New Roman" w:hAnsi="Times New Roman" w:cs="Times New Roman"/>
          <w:sz w:val="28"/>
          <w:szCs w:val="28"/>
          <w:lang w:eastAsia="ru-RU"/>
        </w:rPr>
        <w:t xml:space="preserve"> Издательство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2021. – 420 с. – (Профессиональное образование). – ISBN 978-5-534-10275-8.</w:t>
      </w:r>
    </w:p>
    <w:p w:rsidR="00481875" w:rsidRPr="00481875" w:rsidRDefault="00481875" w:rsidP="00233FD6">
      <w:pPr>
        <w:widowControl w:val="0"/>
        <w:numPr>
          <w:ilvl w:val="0"/>
          <w:numId w:val="3"/>
        </w:numPr>
        <w:suppressAutoHyphens/>
        <w:spacing w:after="0" w:line="360" w:lineRule="auto"/>
        <w:ind w:left="0" w:firstLine="709"/>
        <w:jc w:val="both"/>
        <w:rPr>
          <w:rFonts w:ascii="Times New Roman" w:eastAsia="Times New Roman" w:hAnsi="Times New Roman" w:cs="Times New Roman"/>
          <w:sz w:val="28"/>
          <w:szCs w:val="28"/>
          <w:lang w:eastAsia="ru-RU"/>
        </w:rPr>
      </w:pPr>
      <w:proofErr w:type="spellStart"/>
      <w:r w:rsidRPr="00481875">
        <w:rPr>
          <w:rFonts w:ascii="Times New Roman" w:eastAsia="Times New Roman" w:hAnsi="Times New Roman" w:cs="Times New Roman"/>
          <w:sz w:val="28"/>
          <w:szCs w:val="28"/>
          <w:lang w:eastAsia="ru-RU"/>
        </w:rPr>
        <w:t>Чеберко</w:t>
      </w:r>
      <w:proofErr w:type="spellEnd"/>
      <w:r w:rsidRPr="00481875">
        <w:rPr>
          <w:rFonts w:ascii="Times New Roman" w:eastAsia="Times New Roman" w:hAnsi="Times New Roman" w:cs="Times New Roman"/>
          <w:sz w:val="28"/>
          <w:szCs w:val="28"/>
          <w:lang w:eastAsia="ru-RU"/>
        </w:rPr>
        <w:t xml:space="preserve">, Е. Ф. Предпринимательская </w:t>
      </w:r>
      <w:proofErr w:type="gramStart"/>
      <w:r w:rsidRPr="00481875">
        <w:rPr>
          <w:rFonts w:ascii="Times New Roman" w:eastAsia="Times New Roman" w:hAnsi="Times New Roman" w:cs="Times New Roman"/>
          <w:sz w:val="28"/>
          <w:szCs w:val="28"/>
          <w:lang w:eastAsia="ru-RU"/>
        </w:rPr>
        <w:t>деятельность :</w:t>
      </w:r>
      <w:proofErr w:type="gramEnd"/>
      <w:r w:rsidRPr="00481875">
        <w:rPr>
          <w:rFonts w:ascii="Times New Roman" w:eastAsia="Times New Roman" w:hAnsi="Times New Roman" w:cs="Times New Roman"/>
          <w:sz w:val="28"/>
          <w:szCs w:val="28"/>
          <w:lang w:eastAsia="ru-RU"/>
        </w:rPr>
        <w:t xml:space="preserve"> учебник и практикум для среднего профессионального образования / Е. Ф. </w:t>
      </w:r>
      <w:proofErr w:type="spellStart"/>
      <w:r w:rsidRPr="00481875">
        <w:rPr>
          <w:rFonts w:ascii="Times New Roman" w:eastAsia="Times New Roman" w:hAnsi="Times New Roman" w:cs="Times New Roman"/>
          <w:sz w:val="28"/>
          <w:szCs w:val="28"/>
          <w:lang w:eastAsia="ru-RU"/>
        </w:rPr>
        <w:t>Чеберко</w:t>
      </w:r>
      <w:proofErr w:type="spellEnd"/>
      <w:r w:rsidRPr="00481875">
        <w:rPr>
          <w:rFonts w:ascii="Times New Roman" w:eastAsia="Times New Roman" w:hAnsi="Times New Roman" w:cs="Times New Roman"/>
          <w:sz w:val="28"/>
          <w:szCs w:val="28"/>
          <w:lang w:eastAsia="ru-RU"/>
        </w:rPr>
        <w:t xml:space="preserve">. – </w:t>
      </w:r>
      <w:proofErr w:type="gramStart"/>
      <w:r w:rsidRPr="00481875">
        <w:rPr>
          <w:rFonts w:ascii="Times New Roman" w:eastAsia="Times New Roman" w:hAnsi="Times New Roman" w:cs="Times New Roman"/>
          <w:sz w:val="28"/>
          <w:szCs w:val="28"/>
          <w:lang w:eastAsia="ru-RU"/>
        </w:rPr>
        <w:t>Москва :</w:t>
      </w:r>
      <w:proofErr w:type="gramEnd"/>
      <w:r w:rsidRPr="00481875">
        <w:rPr>
          <w:rFonts w:ascii="Times New Roman" w:eastAsia="Times New Roman" w:hAnsi="Times New Roman" w:cs="Times New Roman"/>
          <w:sz w:val="28"/>
          <w:szCs w:val="28"/>
          <w:lang w:eastAsia="ru-RU"/>
        </w:rPr>
        <w:t xml:space="preserve"> Издательство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2021. – 219 с. – (Профессиональное образование). – ISBN 978-5-534-05041-7. – </w:t>
      </w:r>
      <w:proofErr w:type="gramStart"/>
      <w:r w:rsidRPr="00481875">
        <w:rPr>
          <w:rFonts w:ascii="Times New Roman" w:eastAsia="Times New Roman" w:hAnsi="Times New Roman" w:cs="Times New Roman"/>
          <w:sz w:val="28"/>
          <w:szCs w:val="28"/>
          <w:lang w:eastAsia="ru-RU"/>
        </w:rPr>
        <w:t>Текст :</w:t>
      </w:r>
      <w:proofErr w:type="gramEnd"/>
      <w:r w:rsidRPr="00481875">
        <w:rPr>
          <w:rFonts w:ascii="Times New Roman" w:eastAsia="Times New Roman" w:hAnsi="Times New Roman" w:cs="Times New Roman"/>
          <w:sz w:val="28"/>
          <w:szCs w:val="28"/>
          <w:lang w:eastAsia="ru-RU"/>
        </w:rPr>
        <w:t xml:space="preserve"> электронный // ЭБС </w:t>
      </w:r>
      <w:proofErr w:type="spellStart"/>
      <w:r w:rsidRPr="00481875">
        <w:rPr>
          <w:rFonts w:ascii="Times New Roman" w:eastAsia="Times New Roman" w:hAnsi="Times New Roman" w:cs="Times New Roman"/>
          <w:sz w:val="28"/>
          <w:szCs w:val="28"/>
          <w:lang w:eastAsia="ru-RU"/>
        </w:rPr>
        <w:t>Юрайт</w:t>
      </w:r>
      <w:proofErr w:type="spellEnd"/>
      <w:r w:rsidRPr="00481875">
        <w:rPr>
          <w:rFonts w:ascii="Times New Roman" w:eastAsia="Times New Roman" w:hAnsi="Times New Roman" w:cs="Times New Roman"/>
          <w:sz w:val="28"/>
          <w:szCs w:val="28"/>
          <w:lang w:eastAsia="ru-RU"/>
        </w:rPr>
        <w:t xml:space="preserve"> [сайт]. – URL: </w:t>
      </w:r>
      <w:hyperlink r:id="rId9" w:history="1">
        <w:r w:rsidRPr="00481875">
          <w:rPr>
            <w:rFonts w:ascii="Times New Roman" w:eastAsia="Times New Roman" w:hAnsi="Times New Roman" w:cs="Times New Roman"/>
            <w:sz w:val="28"/>
            <w:szCs w:val="28"/>
            <w:lang w:eastAsia="ru-RU"/>
          </w:rPr>
          <w:t>https://urait.ru/bcode/473403</w:t>
        </w:r>
      </w:hyperlink>
    </w:p>
    <w:p w:rsidR="00481875" w:rsidRPr="00481875" w:rsidRDefault="00481875" w:rsidP="00233FD6">
      <w:pPr>
        <w:numPr>
          <w:ilvl w:val="0"/>
          <w:numId w:val="3"/>
        </w:numPr>
        <w:spacing w:after="0" w:line="360" w:lineRule="auto"/>
        <w:ind w:left="0" w:firstLine="709"/>
        <w:jc w:val="both"/>
        <w:rPr>
          <w:rFonts w:ascii="Times New Roman" w:eastAsia="Calibri" w:hAnsi="Times New Roman" w:cs="Times New Roman"/>
          <w:iCs/>
          <w:sz w:val="28"/>
          <w:szCs w:val="28"/>
          <w:shd w:val="clear" w:color="auto" w:fill="FFFFFF"/>
        </w:rPr>
      </w:pPr>
      <w:proofErr w:type="spellStart"/>
      <w:r w:rsidRPr="00481875">
        <w:rPr>
          <w:rFonts w:ascii="Times New Roman" w:eastAsia="Calibri" w:hAnsi="Times New Roman" w:cs="Times New Roman"/>
          <w:iCs/>
          <w:sz w:val="28"/>
          <w:szCs w:val="28"/>
          <w:shd w:val="clear" w:color="auto" w:fill="FFFFFF"/>
        </w:rPr>
        <w:t>Череданова</w:t>
      </w:r>
      <w:proofErr w:type="spellEnd"/>
      <w:r w:rsidRPr="00481875">
        <w:rPr>
          <w:rFonts w:ascii="Times New Roman" w:eastAsia="Calibri" w:hAnsi="Times New Roman" w:cs="Times New Roman"/>
          <w:iCs/>
          <w:sz w:val="28"/>
          <w:szCs w:val="28"/>
          <w:shd w:val="clear" w:color="auto" w:fill="FFFFFF"/>
        </w:rPr>
        <w:t xml:space="preserve">, Л.Н. Основы экономики и предпринимательства: учебник для СПО / Л.Н. </w:t>
      </w:r>
      <w:proofErr w:type="spellStart"/>
      <w:r w:rsidRPr="00481875">
        <w:rPr>
          <w:rFonts w:ascii="Times New Roman" w:eastAsia="Calibri" w:hAnsi="Times New Roman" w:cs="Times New Roman"/>
          <w:iCs/>
          <w:sz w:val="28"/>
          <w:szCs w:val="28"/>
          <w:shd w:val="clear" w:color="auto" w:fill="FFFFFF"/>
        </w:rPr>
        <w:t>Череданова</w:t>
      </w:r>
      <w:proofErr w:type="spellEnd"/>
      <w:r w:rsidRPr="00481875">
        <w:rPr>
          <w:rFonts w:ascii="Times New Roman" w:eastAsia="Calibri" w:hAnsi="Times New Roman" w:cs="Times New Roman"/>
          <w:iCs/>
          <w:sz w:val="28"/>
          <w:szCs w:val="28"/>
          <w:shd w:val="clear" w:color="auto" w:fill="FFFFFF"/>
        </w:rPr>
        <w:t xml:space="preserve">. – Москва: Академия, 2021. – 224 с. – ISBN 978-5-4468-9923-4 – </w:t>
      </w:r>
      <w:proofErr w:type="gramStart"/>
      <w:r w:rsidRPr="00481875">
        <w:rPr>
          <w:rFonts w:ascii="Times New Roman" w:eastAsia="Calibri" w:hAnsi="Times New Roman" w:cs="Times New Roman"/>
          <w:iCs/>
          <w:sz w:val="28"/>
          <w:szCs w:val="28"/>
          <w:shd w:val="clear" w:color="auto" w:fill="FFFFFF"/>
        </w:rPr>
        <w:t>Текст :</w:t>
      </w:r>
      <w:proofErr w:type="gramEnd"/>
      <w:r w:rsidRPr="00481875">
        <w:rPr>
          <w:rFonts w:ascii="Times New Roman" w:eastAsia="Calibri" w:hAnsi="Times New Roman" w:cs="Times New Roman"/>
          <w:iCs/>
          <w:sz w:val="28"/>
          <w:szCs w:val="28"/>
          <w:shd w:val="clear" w:color="auto" w:fill="FFFFFF"/>
        </w:rPr>
        <w:t xml:space="preserve"> электронный – URL: </w:t>
      </w:r>
      <w:hyperlink r:id="rId10" w:history="1">
        <w:r w:rsidRPr="00481875">
          <w:rPr>
            <w:rFonts w:ascii="Times New Roman" w:eastAsia="Calibri" w:hAnsi="Times New Roman" w:cs="Times New Roman"/>
            <w:iCs/>
            <w:sz w:val="28"/>
            <w:szCs w:val="28"/>
            <w:u w:val="single"/>
            <w:shd w:val="clear" w:color="auto" w:fill="FFFFFF"/>
          </w:rPr>
          <w:t>https://academia-moscow.ru/catalogue/4899/550385/</w:t>
        </w:r>
      </w:hyperlink>
    </w:p>
    <w:p w:rsidR="00481875" w:rsidRPr="00481875" w:rsidRDefault="00481875" w:rsidP="00481875">
      <w:pPr>
        <w:spacing w:after="0" w:line="360" w:lineRule="auto"/>
        <w:ind w:firstLine="709"/>
        <w:jc w:val="both"/>
        <w:rPr>
          <w:rFonts w:ascii="Times New Roman" w:eastAsia="Times New Roman" w:hAnsi="Times New Roman" w:cs="Times New Roman"/>
          <w:sz w:val="28"/>
          <w:szCs w:val="28"/>
          <w:lang w:eastAsia="ru-RU"/>
        </w:rPr>
      </w:pPr>
    </w:p>
    <w:p w:rsidR="00481875" w:rsidRPr="00481875" w:rsidRDefault="00481875" w:rsidP="00481875">
      <w:pPr>
        <w:spacing w:after="0" w:line="360" w:lineRule="auto"/>
        <w:ind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3.2.2. Дополнительные источники</w:t>
      </w:r>
    </w:p>
    <w:p w:rsidR="00481875" w:rsidRPr="00481875" w:rsidRDefault="00481875" w:rsidP="00233FD6">
      <w:pPr>
        <w:numPr>
          <w:ilvl w:val="0"/>
          <w:numId w:val="5"/>
        </w:numPr>
        <w:spacing w:after="0" w:line="360" w:lineRule="auto"/>
        <w:ind w:left="0" w:firstLine="709"/>
        <w:jc w:val="both"/>
        <w:rPr>
          <w:rFonts w:ascii="Times New Roman" w:eastAsia="Calibri" w:hAnsi="Times New Roman" w:cs="Times New Roman"/>
          <w:sz w:val="28"/>
          <w:szCs w:val="28"/>
          <w:shd w:val="clear" w:color="auto" w:fill="FFFFFF"/>
        </w:rPr>
      </w:pPr>
      <w:proofErr w:type="spellStart"/>
      <w:r w:rsidRPr="00481875">
        <w:rPr>
          <w:rFonts w:ascii="Times New Roman" w:eastAsia="Calibri" w:hAnsi="Times New Roman" w:cs="Times New Roman"/>
          <w:sz w:val="28"/>
          <w:szCs w:val="28"/>
          <w:shd w:val="clear" w:color="auto" w:fill="FFFFFF"/>
        </w:rPr>
        <w:t>Лапуста</w:t>
      </w:r>
      <w:proofErr w:type="spellEnd"/>
      <w:r w:rsidRPr="00481875">
        <w:rPr>
          <w:rFonts w:ascii="Times New Roman" w:eastAsia="Calibri" w:hAnsi="Times New Roman" w:cs="Times New Roman"/>
          <w:sz w:val="28"/>
          <w:szCs w:val="28"/>
          <w:shd w:val="clear" w:color="auto" w:fill="FFFFFF"/>
        </w:rPr>
        <w:t xml:space="preserve">, М. Г. </w:t>
      </w:r>
      <w:proofErr w:type="gramStart"/>
      <w:r w:rsidRPr="00481875">
        <w:rPr>
          <w:rFonts w:ascii="Times New Roman" w:eastAsia="Calibri" w:hAnsi="Times New Roman" w:cs="Times New Roman"/>
          <w:sz w:val="28"/>
          <w:szCs w:val="28"/>
          <w:shd w:val="clear" w:color="auto" w:fill="FFFFFF"/>
        </w:rPr>
        <w:t>Предпринимательство :</w:t>
      </w:r>
      <w:proofErr w:type="gramEnd"/>
      <w:r w:rsidRPr="00481875">
        <w:rPr>
          <w:rFonts w:ascii="Times New Roman" w:eastAsia="Calibri" w:hAnsi="Times New Roman" w:cs="Times New Roman"/>
          <w:sz w:val="28"/>
          <w:szCs w:val="28"/>
          <w:shd w:val="clear" w:color="auto" w:fill="FFFFFF"/>
        </w:rPr>
        <w:t xml:space="preserve"> учебник / М. Г. </w:t>
      </w:r>
      <w:proofErr w:type="spellStart"/>
      <w:r w:rsidRPr="00481875">
        <w:rPr>
          <w:rFonts w:ascii="Times New Roman" w:eastAsia="Calibri" w:hAnsi="Times New Roman" w:cs="Times New Roman"/>
          <w:sz w:val="28"/>
          <w:szCs w:val="28"/>
          <w:shd w:val="clear" w:color="auto" w:fill="FFFFFF"/>
        </w:rPr>
        <w:t>Лапуста</w:t>
      </w:r>
      <w:proofErr w:type="spellEnd"/>
      <w:r w:rsidRPr="00481875">
        <w:rPr>
          <w:rFonts w:ascii="Times New Roman" w:eastAsia="Calibri" w:hAnsi="Times New Roman" w:cs="Times New Roman"/>
          <w:sz w:val="28"/>
          <w:szCs w:val="28"/>
          <w:shd w:val="clear" w:color="auto" w:fill="FFFFFF"/>
        </w:rPr>
        <w:t xml:space="preserve">. — Изд. </w:t>
      </w:r>
      <w:proofErr w:type="spellStart"/>
      <w:r w:rsidRPr="00481875">
        <w:rPr>
          <w:rFonts w:ascii="Times New Roman" w:eastAsia="Calibri" w:hAnsi="Times New Roman" w:cs="Times New Roman"/>
          <w:sz w:val="28"/>
          <w:szCs w:val="28"/>
          <w:shd w:val="clear" w:color="auto" w:fill="FFFFFF"/>
        </w:rPr>
        <w:t>испр</w:t>
      </w:r>
      <w:proofErr w:type="spellEnd"/>
      <w:r w:rsidRPr="00481875">
        <w:rPr>
          <w:rFonts w:ascii="Times New Roman" w:eastAsia="Calibri" w:hAnsi="Times New Roman" w:cs="Times New Roman"/>
          <w:sz w:val="28"/>
          <w:szCs w:val="28"/>
          <w:shd w:val="clear" w:color="auto" w:fill="FFFFFF"/>
        </w:rPr>
        <w:t xml:space="preserve">. — </w:t>
      </w:r>
      <w:proofErr w:type="gramStart"/>
      <w:r w:rsidRPr="00481875">
        <w:rPr>
          <w:rFonts w:ascii="Times New Roman" w:eastAsia="Calibri" w:hAnsi="Times New Roman" w:cs="Times New Roman"/>
          <w:sz w:val="28"/>
          <w:szCs w:val="28"/>
          <w:shd w:val="clear" w:color="auto" w:fill="FFFFFF"/>
        </w:rPr>
        <w:t>Москва :</w:t>
      </w:r>
      <w:proofErr w:type="gramEnd"/>
      <w:r w:rsidRPr="00481875">
        <w:rPr>
          <w:rFonts w:ascii="Times New Roman" w:eastAsia="Calibri" w:hAnsi="Times New Roman" w:cs="Times New Roman"/>
          <w:sz w:val="28"/>
          <w:szCs w:val="28"/>
          <w:shd w:val="clear" w:color="auto" w:fill="FFFFFF"/>
        </w:rPr>
        <w:t xml:space="preserve"> ИНФРА-М, 2020. — 384 с. — (Высшее образование: </w:t>
      </w:r>
      <w:proofErr w:type="spellStart"/>
      <w:r w:rsidRPr="00481875">
        <w:rPr>
          <w:rFonts w:ascii="Times New Roman" w:eastAsia="Calibri" w:hAnsi="Times New Roman" w:cs="Times New Roman"/>
          <w:sz w:val="28"/>
          <w:szCs w:val="28"/>
          <w:shd w:val="clear" w:color="auto" w:fill="FFFFFF"/>
        </w:rPr>
        <w:t>Бакалавриат</w:t>
      </w:r>
      <w:proofErr w:type="spellEnd"/>
      <w:r w:rsidRPr="00481875">
        <w:rPr>
          <w:rFonts w:ascii="Times New Roman" w:eastAsia="Calibri" w:hAnsi="Times New Roman" w:cs="Times New Roman"/>
          <w:sz w:val="28"/>
          <w:szCs w:val="28"/>
          <w:shd w:val="clear" w:color="auto" w:fill="FFFFFF"/>
        </w:rPr>
        <w:t xml:space="preserve">). - ISBN 978-5-16-006602-8. - </w:t>
      </w:r>
      <w:proofErr w:type="gramStart"/>
      <w:r w:rsidRPr="00481875">
        <w:rPr>
          <w:rFonts w:ascii="Times New Roman" w:eastAsia="Calibri" w:hAnsi="Times New Roman" w:cs="Times New Roman"/>
          <w:sz w:val="28"/>
          <w:szCs w:val="28"/>
          <w:shd w:val="clear" w:color="auto" w:fill="FFFFFF"/>
        </w:rPr>
        <w:t>Текст :</w:t>
      </w:r>
      <w:proofErr w:type="gramEnd"/>
      <w:r w:rsidRPr="00481875">
        <w:rPr>
          <w:rFonts w:ascii="Times New Roman" w:eastAsia="Calibri" w:hAnsi="Times New Roman" w:cs="Times New Roman"/>
          <w:sz w:val="28"/>
          <w:szCs w:val="28"/>
          <w:shd w:val="clear" w:color="auto" w:fill="FFFFFF"/>
        </w:rPr>
        <w:t xml:space="preserve"> электронный. - URL: https://znanium.com/catalog/product/1063380 (дата обращения: 08.01.2022). – Режим доступа: по подписке.</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lastRenderedPageBreak/>
        <w:t>Конституция Российской Федерации.</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 xml:space="preserve">Федеральные кодексы РФ (Гражданский, </w:t>
      </w:r>
      <w:r w:rsidRPr="00481875">
        <w:rPr>
          <w:rFonts w:ascii="Times New Roman" w:eastAsia="Times New Roman" w:hAnsi="Times New Roman" w:cs="Times New Roman"/>
          <w:sz w:val="28"/>
          <w:szCs w:val="28"/>
          <w:shd w:val="clear" w:color="auto" w:fill="FFFFFF"/>
          <w:lang w:eastAsia="ru-RU"/>
        </w:rPr>
        <w:t>Налоговый кодекс РФ и Кодекс РФ об административных нарушениях).</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08.08.2001 № 129-ФЗ «О государственной регистрации юридических лиц и индивидуальных предпринимателей»;</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08.08.2001 № 128-ФЗ «О лицензировании отдельных видов деятельности»;</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27.12.2002 № 184-ФЗ «О техническом регулировании»;</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Закон РФ от 26.07.2006 № 135-ФЗ «О защите конкуренции».</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28.12.2009 № 381-ФЗ «Об основах государственного регулирования торговой деятельности в Российской Федерации».</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22.04.1996 № 39-ФЗ «О рынке ценных бумаг».</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Закон РФ от 20.02.1992 № 2383-1 «О товарных биржах и биржевой торговле».</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26 декабря 1995 г. № 208-ФЗ «Об акционерных обществах».</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08.02.1998 № 14-ФЗ «Об обществах с ограниченной ответственностью».</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8.05.1996 № 41-ФЗ «О производственных кооперативах».</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14.11.2002 № 161-ФЗ «О государственных и муниципальных унитарных предприятиях».</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29.10.1998 № 164-ФЗ «О финансовой аренде (лизинге)».</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lastRenderedPageBreak/>
        <w:t>Федеральный закон от 30.12.2008 № 307-ФЗ «Об аудиторской деятельности».</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29.11.2001 г. № 156-ФЗ «Об инвестиционных фондах».</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13 марта 2006 г. № 38-ФЗ «О рекламе».</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24.07.2007 № 209-ФЗ «О развитии малого и среднего предпринимательства в Российской Федерации».</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Федеральный закон от 29.02.1999 № 39-ФЗ «Об инвестиционной деятельности в Российской Федерации, осуществляемой в форме капитальных вложений».</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proofErr w:type="spellStart"/>
      <w:r w:rsidRPr="00481875">
        <w:rPr>
          <w:rFonts w:ascii="Times New Roman" w:eastAsia="Times New Roman" w:hAnsi="Times New Roman" w:cs="Times New Roman"/>
          <w:sz w:val="28"/>
          <w:szCs w:val="28"/>
          <w:lang w:eastAsia="ru-RU"/>
        </w:rPr>
        <w:t>Виханский</w:t>
      </w:r>
      <w:proofErr w:type="spellEnd"/>
      <w:r w:rsidRPr="00481875">
        <w:rPr>
          <w:rFonts w:ascii="Times New Roman" w:eastAsia="Times New Roman" w:hAnsi="Times New Roman" w:cs="Times New Roman"/>
          <w:sz w:val="28"/>
          <w:szCs w:val="28"/>
          <w:lang w:eastAsia="ru-RU"/>
        </w:rPr>
        <w:t xml:space="preserve"> </w:t>
      </w:r>
      <w:proofErr w:type="spellStart"/>
      <w:proofErr w:type="gramStart"/>
      <w:r w:rsidRPr="00481875">
        <w:rPr>
          <w:rFonts w:ascii="Times New Roman" w:eastAsia="Times New Roman" w:hAnsi="Times New Roman" w:cs="Times New Roman"/>
          <w:sz w:val="28"/>
          <w:szCs w:val="28"/>
          <w:lang w:eastAsia="ru-RU"/>
        </w:rPr>
        <w:t>О.С.,НаумовА.И..Практикум</w:t>
      </w:r>
      <w:proofErr w:type="spellEnd"/>
      <w:proofErr w:type="gramEnd"/>
      <w:r w:rsidRPr="00481875">
        <w:rPr>
          <w:rFonts w:ascii="Times New Roman" w:eastAsia="Times New Roman" w:hAnsi="Times New Roman" w:cs="Times New Roman"/>
          <w:sz w:val="28"/>
          <w:szCs w:val="28"/>
          <w:lang w:eastAsia="ru-RU"/>
        </w:rPr>
        <w:t xml:space="preserve"> по </w:t>
      </w:r>
      <w:proofErr w:type="spellStart"/>
      <w:r w:rsidRPr="00481875">
        <w:rPr>
          <w:rFonts w:ascii="Times New Roman" w:eastAsia="Times New Roman" w:hAnsi="Times New Roman" w:cs="Times New Roman"/>
          <w:sz w:val="28"/>
          <w:szCs w:val="28"/>
          <w:lang w:eastAsia="ru-RU"/>
        </w:rPr>
        <w:t>курсуМенеджмент</w:t>
      </w:r>
      <w:proofErr w:type="spellEnd"/>
      <w:r w:rsidRPr="00481875">
        <w:rPr>
          <w:rFonts w:ascii="Times New Roman" w:eastAsia="Times New Roman" w:hAnsi="Times New Roman" w:cs="Times New Roman"/>
          <w:sz w:val="28"/>
          <w:szCs w:val="28"/>
          <w:lang w:eastAsia="ru-RU"/>
        </w:rPr>
        <w:t xml:space="preserve">.,М.:    Экономист,2004. </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proofErr w:type="spellStart"/>
      <w:r w:rsidRPr="00481875">
        <w:rPr>
          <w:rFonts w:ascii="Times New Roman" w:eastAsia="Times New Roman" w:hAnsi="Times New Roman" w:cs="Times New Roman"/>
          <w:sz w:val="28"/>
          <w:szCs w:val="28"/>
          <w:lang w:eastAsia="ru-RU"/>
        </w:rPr>
        <w:t>Джикович</w:t>
      </w:r>
      <w:proofErr w:type="spellEnd"/>
      <w:r w:rsidRPr="00481875">
        <w:rPr>
          <w:rFonts w:ascii="Times New Roman" w:eastAsia="Times New Roman" w:hAnsi="Times New Roman" w:cs="Times New Roman"/>
          <w:sz w:val="28"/>
          <w:szCs w:val="28"/>
          <w:lang w:eastAsia="ru-RU"/>
        </w:rPr>
        <w:t xml:space="preserve"> </w:t>
      </w:r>
      <w:proofErr w:type="gramStart"/>
      <w:r w:rsidRPr="00481875">
        <w:rPr>
          <w:rFonts w:ascii="Times New Roman" w:eastAsia="Times New Roman" w:hAnsi="Times New Roman" w:cs="Times New Roman"/>
          <w:sz w:val="28"/>
          <w:szCs w:val="28"/>
          <w:lang w:eastAsia="ru-RU"/>
        </w:rPr>
        <w:t>Ю.В..</w:t>
      </w:r>
      <w:proofErr w:type="gramEnd"/>
      <w:r w:rsidRPr="00481875">
        <w:rPr>
          <w:rFonts w:ascii="Times New Roman" w:eastAsia="Times New Roman" w:hAnsi="Times New Roman" w:cs="Times New Roman"/>
          <w:sz w:val="28"/>
          <w:szCs w:val="28"/>
          <w:lang w:eastAsia="ru-RU"/>
        </w:rPr>
        <w:t xml:space="preserve"> Экономика садово-паркового и </w:t>
      </w:r>
      <w:proofErr w:type="gramStart"/>
      <w:r w:rsidRPr="00481875">
        <w:rPr>
          <w:rFonts w:ascii="Times New Roman" w:eastAsia="Times New Roman" w:hAnsi="Times New Roman" w:cs="Times New Roman"/>
          <w:sz w:val="28"/>
          <w:szCs w:val="28"/>
          <w:lang w:eastAsia="ru-RU"/>
        </w:rPr>
        <w:t>ландшафтного  строительства</w:t>
      </w:r>
      <w:proofErr w:type="gramEnd"/>
      <w:r w:rsidRPr="00481875">
        <w:rPr>
          <w:rFonts w:ascii="Times New Roman" w:eastAsia="Times New Roman" w:hAnsi="Times New Roman" w:cs="Times New Roman"/>
          <w:sz w:val="28"/>
          <w:szCs w:val="28"/>
          <w:lang w:eastAsia="ru-RU"/>
        </w:rPr>
        <w:t xml:space="preserve">. М.; Издательский центр «Академия», 2009 </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 xml:space="preserve">Кнышова Н.Н., Панфилова Е.Е. Экономика организации. </w:t>
      </w:r>
      <w:proofErr w:type="gramStart"/>
      <w:r w:rsidRPr="00481875">
        <w:rPr>
          <w:rFonts w:ascii="Times New Roman" w:eastAsia="Times New Roman" w:hAnsi="Times New Roman" w:cs="Times New Roman"/>
          <w:sz w:val="28"/>
          <w:szCs w:val="28"/>
          <w:lang w:eastAsia="ru-RU"/>
        </w:rPr>
        <w:t>М.;ФОРУМ</w:t>
      </w:r>
      <w:proofErr w:type="gramEnd"/>
      <w:r w:rsidRPr="00481875">
        <w:rPr>
          <w:rFonts w:ascii="Times New Roman" w:eastAsia="Times New Roman" w:hAnsi="Times New Roman" w:cs="Times New Roman"/>
          <w:sz w:val="28"/>
          <w:szCs w:val="28"/>
          <w:lang w:eastAsia="ru-RU"/>
        </w:rPr>
        <w:t xml:space="preserve">-   ИНФРА.М.,-2008. </w:t>
      </w:r>
    </w:p>
    <w:p w:rsidR="00481875" w:rsidRPr="00481875" w:rsidRDefault="00481875" w:rsidP="00233FD6">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 xml:space="preserve">Самойлович </w:t>
      </w:r>
      <w:r w:rsidRPr="00481875">
        <w:rPr>
          <w:rFonts w:ascii="Times New Roman" w:eastAsia="Times New Roman" w:hAnsi="Times New Roman" w:cs="Times New Roman"/>
          <w:sz w:val="28"/>
          <w:szCs w:val="28"/>
          <w:lang w:eastAsia="ru-RU"/>
        </w:rPr>
        <w:tab/>
        <w:t xml:space="preserve">В.Г. </w:t>
      </w:r>
      <w:r w:rsidRPr="00481875">
        <w:rPr>
          <w:rFonts w:ascii="Times New Roman" w:eastAsia="Times New Roman" w:hAnsi="Times New Roman" w:cs="Times New Roman"/>
          <w:sz w:val="28"/>
          <w:szCs w:val="28"/>
          <w:lang w:eastAsia="ru-RU"/>
        </w:rPr>
        <w:tab/>
        <w:t xml:space="preserve">Организация </w:t>
      </w:r>
      <w:r w:rsidRPr="00481875">
        <w:rPr>
          <w:rFonts w:ascii="Times New Roman" w:eastAsia="Times New Roman" w:hAnsi="Times New Roman" w:cs="Times New Roman"/>
          <w:sz w:val="28"/>
          <w:szCs w:val="28"/>
          <w:lang w:eastAsia="ru-RU"/>
        </w:rPr>
        <w:tab/>
        <w:t xml:space="preserve"> </w:t>
      </w:r>
      <w:r w:rsidRPr="00481875">
        <w:rPr>
          <w:rFonts w:ascii="Times New Roman" w:eastAsia="Times New Roman" w:hAnsi="Times New Roman" w:cs="Times New Roman"/>
          <w:sz w:val="28"/>
          <w:szCs w:val="28"/>
          <w:lang w:eastAsia="ru-RU"/>
        </w:rPr>
        <w:tab/>
        <w:t xml:space="preserve">производства </w:t>
      </w:r>
      <w:r w:rsidRPr="00481875">
        <w:rPr>
          <w:rFonts w:ascii="Times New Roman" w:eastAsia="Times New Roman" w:hAnsi="Times New Roman" w:cs="Times New Roman"/>
          <w:sz w:val="28"/>
          <w:szCs w:val="28"/>
          <w:lang w:eastAsia="ru-RU"/>
        </w:rPr>
        <w:tab/>
        <w:t xml:space="preserve">и менеджмента. </w:t>
      </w:r>
      <w:proofErr w:type="gramStart"/>
      <w:r w:rsidRPr="00481875">
        <w:rPr>
          <w:rFonts w:ascii="Times New Roman" w:eastAsia="Times New Roman" w:hAnsi="Times New Roman" w:cs="Times New Roman"/>
          <w:sz w:val="28"/>
          <w:szCs w:val="28"/>
          <w:lang w:eastAsia="ru-RU"/>
        </w:rPr>
        <w:t>;М.</w:t>
      </w:r>
      <w:proofErr w:type="gramEnd"/>
      <w:r w:rsidRPr="00481875">
        <w:rPr>
          <w:rFonts w:ascii="Times New Roman" w:eastAsia="Times New Roman" w:hAnsi="Times New Roman" w:cs="Times New Roman"/>
          <w:sz w:val="28"/>
          <w:szCs w:val="28"/>
          <w:lang w:eastAsia="ru-RU"/>
        </w:rPr>
        <w:t>: Издательский    центр «Академия», 2008.</w:t>
      </w:r>
    </w:p>
    <w:p w:rsidR="00233FD6" w:rsidRDefault="00233FD6" w:rsidP="00481875">
      <w:pPr>
        <w:spacing w:after="0" w:line="360" w:lineRule="auto"/>
        <w:contextualSpacing/>
        <w:jc w:val="center"/>
        <w:rPr>
          <w:rFonts w:ascii="Times New Roman" w:eastAsia="Times New Roman" w:hAnsi="Times New Roman" w:cs="Times New Roman"/>
          <w:sz w:val="28"/>
          <w:szCs w:val="28"/>
          <w:lang w:eastAsia="ru-RU"/>
        </w:rPr>
        <w:sectPr w:rsidR="00233FD6">
          <w:pgSz w:w="11906" w:h="16838"/>
          <w:pgMar w:top="1134" w:right="850" w:bottom="1134" w:left="1701" w:header="708" w:footer="708" w:gutter="0"/>
          <w:cols w:space="708"/>
          <w:docGrid w:linePitch="360"/>
        </w:sectPr>
      </w:pPr>
    </w:p>
    <w:p w:rsidR="00481875" w:rsidRPr="00481875" w:rsidRDefault="00481875" w:rsidP="00481875">
      <w:pPr>
        <w:spacing w:after="0" w:line="360" w:lineRule="auto"/>
        <w:contextualSpacing/>
        <w:jc w:val="center"/>
        <w:rPr>
          <w:rFonts w:ascii="Times New Roman" w:eastAsia="Times New Roman" w:hAnsi="Times New Roman" w:cs="Times New Roman"/>
          <w:sz w:val="28"/>
          <w:szCs w:val="28"/>
          <w:lang w:eastAsia="ru-RU"/>
        </w:rPr>
      </w:pPr>
    </w:p>
    <w:p w:rsidR="00481875" w:rsidRPr="00481875" w:rsidRDefault="00481875" w:rsidP="00481875">
      <w:pPr>
        <w:spacing w:after="0" w:line="360" w:lineRule="auto"/>
        <w:contextualSpacing/>
        <w:jc w:val="center"/>
        <w:rPr>
          <w:rFonts w:ascii="Times New Roman" w:eastAsia="Times New Roman" w:hAnsi="Times New Roman" w:cs="Times New Roman"/>
          <w:sz w:val="28"/>
          <w:szCs w:val="28"/>
          <w:lang w:eastAsia="ru-RU"/>
        </w:rPr>
      </w:pPr>
      <w:r w:rsidRPr="00481875">
        <w:rPr>
          <w:rFonts w:ascii="Times New Roman" w:eastAsia="Times New Roman" w:hAnsi="Times New Roman" w:cs="Times New Roman"/>
          <w:sz w:val="28"/>
          <w:szCs w:val="28"/>
          <w:lang w:eastAsia="ru-RU"/>
        </w:rPr>
        <w:t>4. КОНТРОЛЬ И ОЦЕНКА РЕЗУЛЬТАТОВ ОСВОЕНИЯ УЧЕБНОЙ ДИСЦИПЛИНЫ</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gridCol w:w="3879"/>
        <w:gridCol w:w="2544"/>
      </w:tblGrid>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jc w:val="center"/>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Результаты обучения</w:t>
            </w:r>
            <w:r w:rsidRPr="00233FD6">
              <w:rPr>
                <w:rFonts w:ascii="Times New Roman" w:eastAsia="Times New Roman" w:hAnsi="Times New Roman" w:cs="Times New Roman"/>
                <w:sz w:val="24"/>
                <w:szCs w:val="28"/>
                <w:vertAlign w:val="superscript"/>
                <w:lang w:eastAsia="ru-RU"/>
              </w:rPr>
              <w:footnoteReference w:id="3"/>
            </w:r>
          </w:p>
        </w:tc>
        <w:tc>
          <w:tcPr>
            <w:tcW w:w="2278"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jc w:val="center"/>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Критерии оценки</w:t>
            </w:r>
          </w:p>
        </w:tc>
        <w:tc>
          <w:tcPr>
            <w:tcW w:w="1131"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jc w:val="center"/>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Методы оценки</w:t>
            </w: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jc w:val="both"/>
              <w:rPr>
                <w:rFonts w:ascii="Times New Roman" w:eastAsia="Calibri" w:hAnsi="Times New Roman" w:cs="Times New Roman"/>
                <w:sz w:val="24"/>
                <w:szCs w:val="28"/>
              </w:rPr>
            </w:pPr>
            <w:r w:rsidRPr="00233FD6">
              <w:rPr>
                <w:rFonts w:ascii="Times New Roman" w:eastAsia="Times New Roman" w:hAnsi="Times New Roman" w:cs="Times New Roman"/>
                <w:bCs/>
                <w:i/>
                <w:sz w:val="24"/>
                <w:szCs w:val="28"/>
              </w:rPr>
              <w:t>Знания:</w:t>
            </w:r>
          </w:p>
          <w:p w:rsidR="00481875" w:rsidRPr="00233FD6" w:rsidRDefault="00481875" w:rsidP="00233FD6">
            <w:pPr>
              <w:spacing w:after="0" w:line="240" w:lineRule="auto"/>
              <w:jc w:val="both"/>
              <w:rPr>
                <w:rFonts w:ascii="Times New Roman" w:eastAsia="Times New Roman" w:hAnsi="Times New Roman" w:cs="Times New Roman"/>
                <w:bCs/>
                <w:i/>
                <w:sz w:val="24"/>
                <w:szCs w:val="28"/>
              </w:rPr>
            </w:pPr>
            <w:r w:rsidRPr="00233FD6">
              <w:rPr>
                <w:rFonts w:ascii="Times New Roman" w:eastAsia="Calibri" w:hAnsi="Times New Roman" w:cs="Times New Roman"/>
                <w:sz w:val="24"/>
                <w:szCs w:val="28"/>
              </w:rPr>
              <w:t>-сущность понятия «предпринимательство»</w:t>
            </w:r>
          </w:p>
        </w:tc>
        <w:tc>
          <w:tcPr>
            <w:tcW w:w="2278"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Times New Roman" w:hAnsi="Times New Roman" w:cs="Times New Roman"/>
                <w:bCs/>
                <w:i/>
                <w:sz w:val="24"/>
                <w:szCs w:val="28"/>
              </w:rPr>
            </w:pPr>
            <w:r w:rsidRPr="00233FD6">
              <w:rPr>
                <w:rFonts w:ascii="Times New Roman" w:eastAsia="Times New Roman" w:hAnsi="Times New Roman" w:cs="Times New Roman"/>
                <w:bCs/>
                <w:sz w:val="24"/>
                <w:szCs w:val="28"/>
              </w:rPr>
              <w:t>Демонстрирует сущность понятия «предпринимательство» в соответствии с ГК РФ</w:t>
            </w:r>
          </w:p>
        </w:tc>
        <w:tc>
          <w:tcPr>
            <w:tcW w:w="1131" w:type="pct"/>
            <w:vMerge w:val="restar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bCs/>
                <w:i/>
                <w:sz w:val="24"/>
                <w:szCs w:val="28"/>
              </w:rPr>
            </w:pPr>
            <w:r w:rsidRPr="00233FD6">
              <w:rPr>
                <w:rFonts w:ascii="Times New Roman" w:eastAsia="Times New Roman" w:hAnsi="Times New Roman" w:cs="Times New Roman"/>
                <w:bCs/>
                <w:i/>
                <w:sz w:val="24"/>
                <w:szCs w:val="28"/>
              </w:rPr>
              <w:t xml:space="preserve">Тестирование </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Индивидуальный опрос</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Фронтальный опрос</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Письменный опрос</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Решение ситуационных задач</w:t>
            </w:r>
          </w:p>
          <w:p w:rsidR="00481875" w:rsidRPr="00233FD6" w:rsidRDefault="00481875" w:rsidP="00233FD6">
            <w:pPr>
              <w:spacing w:after="0" w:line="240" w:lineRule="auto"/>
              <w:rPr>
                <w:rFonts w:ascii="Times New Roman" w:eastAsia="Times New Roman" w:hAnsi="Times New Roman" w:cs="Times New Roman"/>
                <w:bCs/>
                <w:sz w:val="24"/>
                <w:szCs w:val="28"/>
              </w:rPr>
            </w:pP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Экспертное наблюдение за работой студента на занятии</w:t>
            </w:r>
          </w:p>
          <w:p w:rsidR="00481875" w:rsidRPr="00233FD6" w:rsidRDefault="00481875" w:rsidP="00233FD6">
            <w:pPr>
              <w:spacing w:after="0" w:line="240" w:lineRule="auto"/>
              <w:rPr>
                <w:rFonts w:ascii="Times New Roman" w:eastAsia="Times New Roman" w:hAnsi="Times New Roman" w:cs="Times New Roman"/>
                <w:bCs/>
                <w:sz w:val="24"/>
                <w:szCs w:val="28"/>
              </w:rPr>
            </w:pPr>
          </w:p>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numPr>
                <w:ilvl w:val="0"/>
                <w:numId w:val="2"/>
              </w:numPr>
              <w:spacing w:after="0" w:line="240" w:lineRule="auto"/>
              <w:ind w:left="142" w:hanging="142"/>
              <w:jc w:val="both"/>
              <w:rPr>
                <w:rFonts w:ascii="Times New Roman" w:eastAsia="Times New Roman" w:hAnsi="Times New Roman" w:cs="Times New Roman"/>
                <w:bCs/>
                <w:i/>
                <w:sz w:val="24"/>
                <w:szCs w:val="28"/>
              </w:rPr>
            </w:pPr>
            <w:r w:rsidRPr="00233FD6">
              <w:rPr>
                <w:rFonts w:ascii="Times New Roman" w:eastAsia="Calibri" w:hAnsi="Times New Roman" w:cs="Times New Roman"/>
                <w:sz w:val="24"/>
                <w:szCs w:val="28"/>
              </w:rPr>
              <w:t>виды предпринимательской деятельнос</w:t>
            </w:r>
            <w:bookmarkStart w:id="0" w:name="_GoBack"/>
            <w:bookmarkEnd w:id="0"/>
            <w:r w:rsidRPr="00233FD6">
              <w:rPr>
                <w:rFonts w:ascii="Times New Roman" w:eastAsia="Calibri" w:hAnsi="Times New Roman" w:cs="Times New Roman"/>
                <w:sz w:val="24"/>
                <w:szCs w:val="28"/>
              </w:rPr>
              <w:t>ти</w:t>
            </w:r>
          </w:p>
        </w:tc>
        <w:tc>
          <w:tcPr>
            <w:tcW w:w="2278"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Устанавливает соответствие между характеристикой предпринимательской деятельности и ее видом</w:t>
            </w: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Calibri" w:hAnsi="Times New Roman" w:cs="Times New Roman"/>
                <w:sz w:val="24"/>
                <w:szCs w:val="28"/>
              </w:rPr>
            </w:pPr>
            <w:r w:rsidRPr="00233FD6">
              <w:rPr>
                <w:rFonts w:ascii="Times New Roman" w:eastAsia="Times New Roman" w:hAnsi="Times New Roman" w:cs="Times New Roman"/>
                <w:sz w:val="24"/>
                <w:szCs w:val="28"/>
              </w:rPr>
              <w:t>- организационно-правовые формы предприятия</w:t>
            </w:r>
          </w:p>
        </w:tc>
        <w:tc>
          <w:tcPr>
            <w:tcW w:w="2278"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Представляет организационно-правовые формы предприятий в соответствии с ГК РФ</w:t>
            </w: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trHeight w:val="1222"/>
          <w:jc w:val="center"/>
        </w:trPr>
        <w:tc>
          <w:tcPr>
            <w:tcW w:w="1591"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numPr>
                <w:ilvl w:val="0"/>
                <w:numId w:val="2"/>
              </w:numPr>
              <w:spacing w:after="0" w:line="240" w:lineRule="auto"/>
              <w:ind w:left="142" w:hanging="142"/>
              <w:jc w:val="both"/>
              <w:rPr>
                <w:rFonts w:ascii="Times New Roman" w:eastAsia="Times New Roman" w:hAnsi="Times New Roman" w:cs="Times New Roman"/>
                <w:sz w:val="24"/>
                <w:szCs w:val="28"/>
              </w:rPr>
            </w:pPr>
            <w:r w:rsidRPr="00233FD6">
              <w:rPr>
                <w:rFonts w:ascii="Times New Roman" w:eastAsia="Calibri" w:hAnsi="Times New Roman" w:cs="Times New Roman"/>
                <w:sz w:val="24"/>
                <w:szCs w:val="28"/>
              </w:rPr>
              <w:t>основные документы, регулирующие предпринимательскую деятельность</w:t>
            </w:r>
          </w:p>
        </w:tc>
        <w:tc>
          <w:tcPr>
            <w:tcW w:w="2278"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Calibri" w:hAnsi="Times New Roman" w:cs="Times New Roman"/>
                <w:sz w:val="24"/>
                <w:szCs w:val="28"/>
              </w:rPr>
              <w:t xml:space="preserve">Демонстрирует </w:t>
            </w:r>
            <w:r w:rsidRPr="00233FD6">
              <w:rPr>
                <w:rFonts w:ascii="Times New Roman" w:eastAsia="Times New Roman" w:hAnsi="Times New Roman" w:cs="Times New Roman"/>
                <w:bCs/>
                <w:sz w:val="24"/>
                <w:szCs w:val="28"/>
              </w:rPr>
              <w:t>знание основных документов, регулирующих предпринимательскую деятельность</w:t>
            </w: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numPr>
                <w:ilvl w:val="0"/>
                <w:numId w:val="2"/>
              </w:numPr>
              <w:spacing w:after="0" w:line="240" w:lineRule="auto"/>
              <w:ind w:left="142" w:hanging="142"/>
              <w:jc w:val="both"/>
              <w:rPr>
                <w:rFonts w:ascii="Times New Roman" w:eastAsia="Calibri" w:hAnsi="Times New Roman" w:cs="Times New Roman"/>
                <w:sz w:val="24"/>
                <w:szCs w:val="28"/>
              </w:rPr>
            </w:pPr>
            <w:r w:rsidRPr="00233FD6">
              <w:rPr>
                <w:rFonts w:ascii="Times New Roman" w:eastAsia="Calibri" w:hAnsi="Times New Roman" w:cs="Times New Roman"/>
                <w:sz w:val="24"/>
                <w:szCs w:val="28"/>
              </w:rPr>
              <w:t>права и обязанности предпринимателя</w:t>
            </w:r>
          </w:p>
        </w:tc>
        <w:tc>
          <w:tcPr>
            <w:tcW w:w="2278"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Calibri" w:hAnsi="Times New Roman" w:cs="Times New Roman"/>
                <w:sz w:val="24"/>
                <w:szCs w:val="28"/>
              </w:rPr>
            </w:pPr>
            <w:r w:rsidRPr="00233FD6">
              <w:rPr>
                <w:rFonts w:ascii="Times New Roman" w:eastAsia="Times New Roman" w:hAnsi="Times New Roman" w:cs="Times New Roman"/>
                <w:bCs/>
                <w:sz w:val="24"/>
                <w:szCs w:val="28"/>
              </w:rPr>
              <w:t>Описывает права и обязанности предпринимателя</w:t>
            </w: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numPr>
                <w:ilvl w:val="0"/>
                <w:numId w:val="2"/>
              </w:numPr>
              <w:spacing w:after="0" w:line="240" w:lineRule="auto"/>
              <w:ind w:left="142" w:hanging="142"/>
              <w:jc w:val="both"/>
              <w:rPr>
                <w:rFonts w:ascii="Times New Roman" w:eastAsia="Calibri" w:hAnsi="Times New Roman" w:cs="Times New Roman"/>
                <w:sz w:val="24"/>
                <w:szCs w:val="28"/>
              </w:rPr>
            </w:pPr>
            <w:r w:rsidRPr="00233FD6">
              <w:rPr>
                <w:rFonts w:ascii="Times New Roman" w:eastAsia="Calibri" w:hAnsi="Times New Roman" w:cs="Times New Roman"/>
                <w:sz w:val="24"/>
                <w:szCs w:val="28"/>
              </w:rPr>
              <w:t>основные требования, предъявляемые к бизнес-плану</w:t>
            </w:r>
          </w:p>
        </w:tc>
        <w:tc>
          <w:tcPr>
            <w:tcW w:w="2278"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Разрабатывает основные разделы и содержание бизнес-проекта в соответствии с требованиями</w:t>
            </w: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Calibri" w:hAnsi="Times New Roman" w:cs="Times New Roman"/>
                <w:sz w:val="24"/>
                <w:szCs w:val="28"/>
              </w:rPr>
            </w:pPr>
            <w:r w:rsidRPr="00233FD6">
              <w:rPr>
                <w:rFonts w:ascii="Times New Roman" w:eastAsia="Times New Roman" w:hAnsi="Times New Roman" w:cs="Times New Roman"/>
                <w:sz w:val="24"/>
                <w:szCs w:val="28"/>
              </w:rPr>
              <w:t>– алгоритм действий по созданию предприятия малого бизнеса</w:t>
            </w:r>
          </w:p>
        </w:tc>
        <w:tc>
          <w:tcPr>
            <w:tcW w:w="2278"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 xml:space="preserve">Представляет порядок действий по созданию малого предприятия </w:t>
            </w:r>
            <w:proofErr w:type="gramStart"/>
            <w:r w:rsidRPr="00233FD6">
              <w:rPr>
                <w:rFonts w:ascii="Times New Roman" w:eastAsia="Times New Roman" w:hAnsi="Times New Roman" w:cs="Times New Roman"/>
                <w:bCs/>
                <w:sz w:val="24"/>
                <w:szCs w:val="28"/>
              </w:rPr>
              <w:t>в соответствии с требованиям</w:t>
            </w:r>
            <w:proofErr w:type="gramEnd"/>
            <w:r w:rsidRPr="00233FD6">
              <w:rPr>
                <w:rFonts w:ascii="Times New Roman" w:eastAsia="Times New Roman" w:hAnsi="Times New Roman" w:cs="Times New Roman"/>
                <w:bCs/>
                <w:sz w:val="24"/>
                <w:szCs w:val="28"/>
              </w:rPr>
              <w:t xml:space="preserve"> законодательства РФ</w:t>
            </w: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sz w:val="24"/>
                <w:szCs w:val="28"/>
                <w:lang w:eastAsia="ru-RU"/>
              </w:rPr>
            </w:pPr>
            <w:r w:rsidRPr="00233FD6">
              <w:rPr>
                <w:rFonts w:ascii="Times New Roman" w:eastAsia="Times New Roman" w:hAnsi="Times New Roman" w:cs="Times New Roman"/>
                <w:sz w:val="24"/>
                <w:szCs w:val="28"/>
                <w:lang w:eastAsia="ru-RU"/>
              </w:rPr>
              <w:t xml:space="preserve">- основы организации и планирования деятельности организации; </w:t>
            </w:r>
          </w:p>
        </w:tc>
        <w:tc>
          <w:tcPr>
            <w:tcW w:w="2278"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Умеет организовать внутренние рабочие процессы организации, выстроить схемы последовательности процессов</w:t>
            </w:r>
          </w:p>
        </w:tc>
        <w:tc>
          <w:tcPr>
            <w:tcW w:w="1131" w:type="pct"/>
            <w:vMerge w:val="restart"/>
            <w:tcBorders>
              <w:top w:val="single" w:sz="4" w:space="0" w:color="auto"/>
              <w:left w:val="single" w:sz="4" w:space="0" w:color="auto"/>
              <w:right w:val="single" w:sz="4" w:space="0" w:color="auto"/>
            </w:tcBorders>
            <w:vAlign w:val="center"/>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Индивидуальный опрос</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Фронтальный опрос</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Письменный опрос</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Решение ситуационных задач</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Практические работы</w:t>
            </w: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sz w:val="24"/>
                <w:szCs w:val="28"/>
                <w:lang w:eastAsia="ru-RU"/>
              </w:rPr>
            </w:pPr>
            <w:r w:rsidRPr="00233FD6">
              <w:rPr>
                <w:rFonts w:ascii="Times New Roman" w:eastAsia="Times New Roman" w:hAnsi="Times New Roman" w:cs="Times New Roman"/>
                <w:sz w:val="24"/>
                <w:szCs w:val="28"/>
                <w:lang w:eastAsia="ru-RU"/>
              </w:rPr>
              <w:t xml:space="preserve">- основы управления организацией; </w:t>
            </w:r>
          </w:p>
          <w:p w:rsidR="00481875" w:rsidRPr="00233FD6" w:rsidRDefault="00481875" w:rsidP="00233FD6">
            <w:pPr>
              <w:spacing w:after="0" w:line="240" w:lineRule="auto"/>
              <w:rPr>
                <w:rFonts w:ascii="Times New Roman" w:eastAsia="Times New Roman" w:hAnsi="Times New Roman" w:cs="Times New Roman"/>
                <w:sz w:val="24"/>
                <w:szCs w:val="28"/>
                <w:lang w:eastAsia="ru-RU"/>
              </w:rPr>
            </w:pPr>
            <w:r w:rsidRPr="00233FD6">
              <w:rPr>
                <w:rFonts w:ascii="Times New Roman" w:eastAsia="Times New Roman" w:hAnsi="Times New Roman" w:cs="Times New Roman"/>
                <w:sz w:val="24"/>
                <w:szCs w:val="28"/>
                <w:lang w:eastAsia="ru-RU"/>
              </w:rPr>
              <w:t xml:space="preserve"> </w:t>
            </w:r>
          </w:p>
        </w:tc>
        <w:tc>
          <w:tcPr>
            <w:tcW w:w="2278"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Может принимать взвешенные обоснованные решения и нести за них ответственность</w:t>
            </w:r>
          </w:p>
        </w:tc>
        <w:tc>
          <w:tcPr>
            <w:tcW w:w="1131" w:type="pct"/>
            <w:vMerge/>
            <w:tcBorders>
              <w:left w:val="single" w:sz="4" w:space="0" w:color="auto"/>
              <w:right w:val="single" w:sz="4" w:space="0" w:color="auto"/>
            </w:tcBorders>
            <w:vAlign w:val="center"/>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sz w:val="24"/>
                <w:szCs w:val="28"/>
                <w:lang w:eastAsia="ru-RU"/>
              </w:rPr>
            </w:pPr>
            <w:r w:rsidRPr="00233FD6">
              <w:rPr>
                <w:rFonts w:ascii="Times New Roman" w:eastAsia="Times New Roman" w:hAnsi="Times New Roman" w:cs="Times New Roman"/>
                <w:sz w:val="24"/>
                <w:szCs w:val="28"/>
                <w:lang w:eastAsia="ru-RU"/>
              </w:rPr>
              <w:t xml:space="preserve">- современные технологии управления организацией; </w:t>
            </w:r>
          </w:p>
        </w:tc>
        <w:tc>
          <w:tcPr>
            <w:tcW w:w="2278"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 xml:space="preserve">Активно следит за развитием отрасли и </w:t>
            </w:r>
            <w:proofErr w:type="gramStart"/>
            <w:r w:rsidRPr="00233FD6">
              <w:rPr>
                <w:rFonts w:ascii="Times New Roman" w:eastAsia="Times New Roman" w:hAnsi="Times New Roman" w:cs="Times New Roman"/>
                <w:bCs/>
                <w:sz w:val="24"/>
                <w:szCs w:val="28"/>
              </w:rPr>
              <w:t>может внедрять</w:t>
            </w:r>
            <w:proofErr w:type="gramEnd"/>
            <w:r w:rsidRPr="00233FD6">
              <w:rPr>
                <w:rFonts w:ascii="Times New Roman" w:eastAsia="Times New Roman" w:hAnsi="Times New Roman" w:cs="Times New Roman"/>
                <w:bCs/>
                <w:sz w:val="24"/>
                <w:szCs w:val="28"/>
              </w:rPr>
              <w:t xml:space="preserve"> и применять новые технологии в управлении и работе организации</w:t>
            </w:r>
          </w:p>
        </w:tc>
        <w:tc>
          <w:tcPr>
            <w:tcW w:w="1131" w:type="pct"/>
            <w:vMerge/>
            <w:tcBorders>
              <w:left w:val="single" w:sz="4" w:space="0" w:color="auto"/>
              <w:right w:val="single" w:sz="4" w:space="0" w:color="auto"/>
            </w:tcBorders>
            <w:vAlign w:val="center"/>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sz w:val="24"/>
                <w:szCs w:val="28"/>
                <w:lang w:eastAsia="ru-RU"/>
              </w:rPr>
            </w:pPr>
            <w:r w:rsidRPr="00233FD6">
              <w:rPr>
                <w:rFonts w:ascii="Times New Roman" w:eastAsia="Times New Roman" w:hAnsi="Times New Roman" w:cs="Times New Roman"/>
                <w:sz w:val="24"/>
                <w:szCs w:val="28"/>
                <w:lang w:eastAsia="ru-RU"/>
              </w:rPr>
              <w:t xml:space="preserve">- принципы делового общения в коллективе  </w:t>
            </w:r>
          </w:p>
        </w:tc>
        <w:tc>
          <w:tcPr>
            <w:tcW w:w="2278"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Знает деловой этикет, грамотно владеет устной и письменной речью, умеет решать конфликты</w:t>
            </w:r>
          </w:p>
        </w:tc>
        <w:tc>
          <w:tcPr>
            <w:tcW w:w="1131" w:type="pct"/>
            <w:vMerge/>
            <w:tcBorders>
              <w:left w:val="single" w:sz="4" w:space="0" w:color="auto"/>
              <w:bottom w:val="single" w:sz="4" w:space="0" w:color="auto"/>
              <w:right w:val="single" w:sz="4" w:space="0" w:color="auto"/>
            </w:tcBorders>
            <w:vAlign w:val="center"/>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Times New Roman" w:hAnsi="Times New Roman" w:cs="Times New Roman"/>
                <w:bCs/>
                <w:i/>
                <w:sz w:val="24"/>
                <w:szCs w:val="28"/>
              </w:rPr>
            </w:pPr>
            <w:r w:rsidRPr="00233FD6">
              <w:rPr>
                <w:rFonts w:ascii="Times New Roman" w:eastAsia="Times New Roman" w:hAnsi="Times New Roman" w:cs="Times New Roman"/>
                <w:bCs/>
                <w:i/>
                <w:sz w:val="24"/>
                <w:szCs w:val="28"/>
              </w:rPr>
              <w:t>Умения:</w:t>
            </w:r>
          </w:p>
          <w:p w:rsidR="00481875" w:rsidRPr="00233FD6" w:rsidRDefault="00481875" w:rsidP="00233FD6">
            <w:pPr>
              <w:spacing w:after="0" w:line="240" w:lineRule="auto"/>
              <w:rPr>
                <w:rFonts w:ascii="Times New Roman" w:eastAsia="Calibri" w:hAnsi="Times New Roman" w:cs="Times New Roman"/>
                <w:sz w:val="24"/>
                <w:szCs w:val="28"/>
              </w:rPr>
            </w:pPr>
            <w:r w:rsidRPr="00233FD6">
              <w:rPr>
                <w:rFonts w:ascii="Times New Roman" w:eastAsia="Times New Roman" w:hAnsi="Times New Roman" w:cs="Times New Roman"/>
                <w:sz w:val="24"/>
                <w:szCs w:val="28"/>
              </w:rPr>
              <w:t>– предлагать идею бизнеса на основании выявленных потребностей</w:t>
            </w:r>
          </w:p>
        </w:tc>
        <w:tc>
          <w:tcPr>
            <w:tcW w:w="2278"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 xml:space="preserve"> Предлагает идею создания бизнеса, актуальную для данной отрасли</w:t>
            </w:r>
          </w:p>
        </w:tc>
        <w:tc>
          <w:tcPr>
            <w:tcW w:w="1131" w:type="pct"/>
            <w:vMerge w:val="restar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Оценка результатов выполнения практической работы;</w:t>
            </w:r>
          </w:p>
          <w:p w:rsidR="00481875" w:rsidRPr="00233FD6" w:rsidRDefault="00481875" w:rsidP="00233FD6">
            <w:pPr>
              <w:spacing w:after="0" w:line="240" w:lineRule="auto"/>
              <w:rPr>
                <w:rFonts w:ascii="Times New Roman" w:eastAsia="Times New Roman" w:hAnsi="Times New Roman" w:cs="Times New Roman"/>
                <w:bCs/>
                <w:sz w:val="24"/>
                <w:szCs w:val="28"/>
              </w:rPr>
            </w:pP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lastRenderedPageBreak/>
              <w:t>Экспертное наблюдение за работой студента на занятии</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Презентация бизнес-проекта</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Дифференцированный зачет</w:t>
            </w:r>
          </w:p>
        </w:tc>
      </w:tr>
      <w:tr w:rsidR="00481875" w:rsidRPr="00233FD6" w:rsidTr="00233FD6">
        <w:trPr>
          <w:trHeight w:val="1344"/>
          <w:jc w:val="center"/>
        </w:trPr>
        <w:tc>
          <w:tcPr>
            <w:tcW w:w="1591"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Times New Roman" w:hAnsi="Times New Roman" w:cs="Times New Roman"/>
                <w:bCs/>
                <w:i/>
                <w:sz w:val="24"/>
                <w:szCs w:val="28"/>
              </w:rPr>
            </w:pPr>
            <w:r w:rsidRPr="00233FD6">
              <w:rPr>
                <w:rFonts w:ascii="Times New Roman" w:eastAsia="Times New Roman" w:hAnsi="Times New Roman" w:cs="Times New Roman"/>
                <w:sz w:val="24"/>
                <w:szCs w:val="28"/>
              </w:rPr>
              <w:lastRenderedPageBreak/>
              <w:t>– выбирать организационно-правовую форму предприятия</w:t>
            </w:r>
          </w:p>
        </w:tc>
        <w:tc>
          <w:tcPr>
            <w:tcW w:w="2278"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Выбирает организационно – правовую форму предприятия в соответствии с видом предпринимательской деятельности и целью создания предприятия</w:t>
            </w: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Times New Roman" w:hAnsi="Times New Roman" w:cs="Times New Roman"/>
                <w:sz w:val="24"/>
                <w:szCs w:val="28"/>
              </w:rPr>
            </w:pPr>
            <w:r w:rsidRPr="00233FD6">
              <w:rPr>
                <w:rFonts w:ascii="Times New Roman" w:eastAsia="Times New Roman" w:hAnsi="Times New Roman" w:cs="Times New Roman"/>
                <w:sz w:val="24"/>
                <w:szCs w:val="28"/>
              </w:rPr>
              <w:t>– обосновывать конкурентные преимущества реализации бизнес-проекта</w:t>
            </w:r>
          </w:p>
        </w:tc>
        <w:tc>
          <w:tcPr>
            <w:tcW w:w="2278" w:type="pct"/>
            <w:tcBorders>
              <w:top w:val="single" w:sz="4" w:space="0" w:color="auto"/>
              <w:left w:val="single" w:sz="4" w:space="0" w:color="auto"/>
              <w:bottom w:val="single" w:sz="4" w:space="0" w:color="auto"/>
              <w:right w:val="single" w:sz="4" w:space="0" w:color="auto"/>
            </w:tcBorders>
            <w:hideMark/>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Разрабатывает презентацию бизнес-проекта с обоснованием конкурентоспособности выбранного бизнеса</w:t>
            </w: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ind w:right="1151"/>
              <w:rPr>
                <w:rFonts w:ascii="Times New Roman" w:eastAsia="Times New Roman" w:hAnsi="Times New Roman" w:cs="Times New Roman"/>
                <w:sz w:val="24"/>
                <w:szCs w:val="28"/>
                <w:lang w:eastAsia="ru-RU"/>
              </w:rPr>
            </w:pPr>
            <w:r w:rsidRPr="00233FD6">
              <w:rPr>
                <w:rFonts w:ascii="Times New Roman" w:eastAsia="Times New Roman" w:hAnsi="Times New Roman" w:cs="Times New Roman"/>
                <w:sz w:val="24"/>
                <w:szCs w:val="28"/>
                <w:lang w:eastAsia="ru-RU"/>
              </w:rPr>
              <w:t xml:space="preserve">-применять современные </w:t>
            </w:r>
            <w:proofErr w:type="gramStart"/>
            <w:r w:rsidRPr="00233FD6">
              <w:rPr>
                <w:rFonts w:ascii="Times New Roman" w:eastAsia="Times New Roman" w:hAnsi="Times New Roman" w:cs="Times New Roman"/>
                <w:sz w:val="24"/>
                <w:szCs w:val="28"/>
                <w:lang w:eastAsia="ru-RU"/>
              </w:rPr>
              <w:t>технологии  управления</w:t>
            </w:r>
            <w:proofErr w:type="gramEnd"/>
            <w:r w:rsidRPr="00233FD6">
              <w:rPr>
                <w:rFonts w:ascii="Times New Roman" w:eastAsia="Times New Roman" w:hAnsi="Times New Roman" w:cs="Times New Roman"/>
                <w:sz w:val="24"/>
                <w:szCs w:val="28"/>
                <w:lang w:eastAsia="ru-RU"/>
              </w:rPr>
              <w:t xml:space="preserve"> организацией; </w:t>
            </w:r>
          </w:p>
        </w:tc>
        <w:tc>
          <w:tcPr>
            <w:tcW w:w="2278"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Внедряет современные технологии в работу организации</w:t>
            </w:r>
          </w:p>
        </w:tc>
        <w:tc>
          <w:tcPr>
            <w:tcW w:w="1131" w:type="pct"/>
            <w:vMerge w:val="restart"/>
            <w:tcBorders>
              <w:top w:val="single" w:sz="4" w:space="0" w:color="auto"/>
              <w:left w:val="single" w:sz="4" w:space="0" w:color="auto"/>
              <w:right w:val="single" w:sz="4" w:space="0" w:color="auto"/>
            </w:tcBorders>
            <w:vAlign w:val="center"/>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Практические работы</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Индивидуальный опрос</w:t>
            </w:r>
          </w:p>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Дифференцированный зачет</w:t>
            </w: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sz w:val="24"/>
                <w:szCs w:val="28"/>
                <w:lang w:eastAsia="ru-RU"/>
              </w:rPr>
            </w:pPr>
            <w:r w:rsidRPr="00233FD6">
              <w:rPr>
                <w:rFonts w:ascii="Times New Roman" w:eastAsia="Times New Roman" w:hAnsi="Times New Roman" w:cs="Times New Roman"/>
                <w:sz w:val="24"/>
                <w:szCs w:val="28"/>
                <w:lang w:eastAsia="ru-RU"/>
              </w:rPr>
              <w:t xml:space="preserve">- оформлять основные документы по регистрации организаций; </w:t>
            </w:r>
          </w:p>
        </w:tc>
        <w:tc>
          <w:tcPr>
            <w:tcW w:w="2278"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Может самостоятельно зарегистрировать организацию</w:t>
            </w:r>
          </w:p>
        </w:tc>
        <w:tc>
          <w:tcPr>
            <w:tcW w:w="1131" w:type="pct"/>
            <w:vMerge/>
            <w:tcBorders>
              <w:left w:val="single" w:sz="4" w:space="0" w:color="auto"/>
              <w:right w:val="single" w:sz="4" w:space="0" w:color="auto"/>
            </w:tcBorders>
            <w:vAlign w:val="center"/>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r w:rsidR="00481875" w:rsidRPr="00233FD6" w:rsidTr="00233FD6">
        <w:trPr>
          <w:jc w:val="center"/>
        </w:trPr>
        <w:tc>
          <w:tcPr>
            <w:tcW w:w="1591"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sz w:val="24"/>
                <w:szCs w:val="28"/>
                <w:lang w:eastAsia="ru-RU"/>
              </w:rPr>
            </w:pPr>
            <w:r w:rsidRPr="00233FD6">
              <w:rPr>
                <w:rFonts w:ascii="Times New Roman" w:eastAsia="Times New Roman" w:hAnsi="Times New Roman" w:cs="Times New Roman"/>
                <w:sz w:val="24"/>
                <w:szCs w:val="28"/>
                <w:lang w:eastAsia="ru-RU"/>
              </w:rPr>
              <w:t xml:space="preserve">- вести документооборот организации;  </w:t>
            </w:r>
          </w:p>
          <w:p w:rsidR="00481875" w:rsidRPr="00233FD6" w:rsidRDefault="00481875" w:rsidP="00233FD6">
            <w:pPr>
              <w:spacing w:after="0" w:line="240" w:lineRule="auto"/>
              <w:rPr>
                <w:rFonts w:ascii="Times New Roman" w:eastAsia="Times New Roman" w:hAnsi="Times New Roman" w:cs="Times New Roman"/>
                <w:sz w:val="24"/>
                <w:szCs w:val="28"/>
                <w:lang w:eastAsia="ru-RU"/>
              </w:rPr>
            </w:pPr>
            <w:r w:rsidRPr="00233FD6">
              <w:rPr>
                <w:rFonts w:ascii="Times New Roman" w:eastAsia="Times New Roman" w:hAnsi="Times New Roman" w:cs="Times New Roman"/>
                <w:sz w:val="24"/>
                <w:szCs w:val="28"/>
                <w:lang w:eastAsia="ru-RU"/>
              </w:rPr>
              <w:t xml:space="preserve"> </w:t>
            </w:r>
          </w:p>
        </w:tc>
        <w:tc>
          <w:tcPr>
            <w:tcW w:w="2278" w:type="pct"/>
            <w:tcBorders>
              <w:top w:val="single" w:sz="4" w:space="0" w:color="auto"/>
              <w:left w:val="single" w:sz="4" w:space="0" w:color="auto"/>
              <w:bottom w:val="single" w:sz="4" w:space="0" w:color="auto"/>
              <w:right w:val="single" w:sz="4" w:space="0" w:color="auto"/>
            </w:tcBorders>
          </w:tcPr>
          <w:p w:rsidR="00481875" w:rsidRPr="00233FD6" w:rsidRDefault="00481875" w:rsidP="00233FD6">
            <w:pPr>
              <w:spacing w:after="0" w:line="240" w:lineRule="auto"/>
              <w:rPr>
                <w:rFonts w:ascii="Times New Roman" w:eastAsia="Times New Roman" w:hAnsi="Times New Roman" w:cs="Times New Roman"/>
                <w:bCs/>
                <w:sz w:val="24"/>
                <w:szCs w:val="28"/>
              </w:rPr>
            </w:pPr>
            <w:r w:rsidRPr="00233FD6">
              <w:rPr>
                <w:rFonts w:ascii="Times New Roman" w:eastAsia="Times New Roman" w:hAnsi="Times New Roman" w:cs="Times New Roman"/>
                <w:bCs/>
                <w:sz w:val="24"/>
                <w:szCs w:val="28"/>
              </w:rPr>
              <w:t>Знает весь перечень документов, понимает задачу, значимость каждого и их взаимосвязь. Ведет документооборот.</w:t>
            </w:r>
          </w:p>
        </w:tc>
        <w:tc>
          <w:tcPr>
            <w:tcW w:w="1131" w:type="pct"/>
            <w:vMerge/>
            <w:tcBorders>
              <w:left w:val="single" w:sz="4" w:space="0" w:color="auto"/>
              <w:bottom w:val="single" w:sz="4" w:space="0" w:color="auto"/>
              <w:right w:val="single" w:sz="4" w:space="0" w:color="auto"/>
            </w:tcBorders>
            <w:vAlign w:val="center"/>
          </w:tcPr>
          <w:p w:rsidR="00481875" w:rsidRPr="00233FD6" w:rsidRDefault="00481875" w:rsidP="00233FD6">
            <w:pPr>
              <w:spacing w:after="0" w:line="240" w:lineRule="auto"/>
              <w:rPr>
                <w:rFonts w:ascii="Times New Roman" w:eastAsia="Times New Roman" w:hAnsi="Times New Roman" w:cs="Times New Roman"/>
                <w:bCs/>
                <w:i/>
                <w:sz w:val="24"/>
                <w:szCs w:val="28"/>
              </w:rPr>
            </w:pPr>
          </w:p>
        </w:tc>
      </w:tr>
    </w:tbl>
    <w:p w:rsidR="00481875" w:rsidRPr="00481875" w:rsidRDefault="00481875" w:rsidP="00481875">
      <w:pPr>
        <w:spacing w:after="0" w:line="360" w:lineRule="auto"/>
        <w:rPr>
          <w:rFonts w:ascii="Times New Roman" w:eastAsia="Times New Roman" w:hAnsi="Times New Roman" w:cs="Times New Roman"/>
          <w:sz w:val="28"/>
          <w:szCs w:val="28"/>
          <w:lang w:eastAsia="ru-RU"/>
        </w:rPr>
      </w:pPr>
    </w:p>
    <w:p w:rsidR="00481875" w:rsidRPr="00481875" w:rsidRDefault="00481875" w:rsidP="00481875">
      <w:pPr>
        <w:spacing w:after="0" w:line="360" w:lineRule="auto"/>
        <w:jc w:val="right"/>
        <w:rPr>
          <w:rFonts w:ascii="Times New Roman" w:eastAsia="Times New Roman" w:hAnsi="Times New Roman" w:cs="Times New Roman"/>
          <w:sz w:val="28"/>
          <w:szCs w:val="28"/>
          <w:lang w:eastAsia="ru-RU"/>
        </w:rPr>
      </w:pPr>
    </w:p>
    <w:p w:rsidR="002141AC" w:rsidRPr="00481875" w:rsidRDefault="002141AC" w:rsidP="00481875">
      <w:pPr>
        <w:spacing w:after="0" w:line="360" w:lineRule="auto"/>
        <w:rPr>
          <w:sz w:val="28"/>
          <w:szCs w:val="28"/>
        </w:rPr>
      </w:pPr>
    </w:p>
    <w:sectPr w:rsidR="002141AC" w:rsidRPr="004818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799" w:rsidRDefault="00B66799" w:rsidP="00481875">
      <w:pPr>
        <w:spacing w:after="0" w:line="240" w:lineRule="auto"/>
      </w:pPr>
      <w:r>
        <w:separator/>
      </w:r>
    </w:p>
  </w:endnote>
  <w:endnote w:type="continuationSeparator" w:id="0">
    <w:p w:rsidR="00B66799" w:rsidRDefault="00B66799" w:rsidP="00481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9319849"/>
      <w:docPartObj>
        <w:docPartGallery w:val="Page Numbers (Bottom of Page)"/>
        <w:docPartUnique/>
      </w:docPartObj>
    </w:sdtPr>
    <w:sdtContent>
      <w:p w:rsidR="002141AC" w:rsidRPr="007F37D5" w:rsidRDefault="002141AC" w:rsidP="002141AC">
        <w:pPr>
          <w:pStyle w:val="a3"/>
          <w:jc w:val="right"/>
        </w:pPr>
        <w:r w:rsidRPr="009C2A99">
          <w:fldChar w:fldCharType="begin"/>
        </w:r>
        <w:r w:rsidRPr="009C2A99">
          <w:instrText>PAGE   \* MERGEFORMAT</w:instrText>
        </w:r>
        <w:r w:rsidRPr="009C2A99">
          <w:fldChar w:fldCharType="separate"/>
        </w:r>
        <w:r w:rsidR="00233FD6">
          <w:rPr>
            <w:noProof/>
          </w:rPr>
          <w:t>17</w:t>
        </w:r>
        <w:r w:rsidRPr="009C2A99">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799" w:rsidRDefault="00B66799" w:rsidP="00481875">
      <w:pPr>
        <w:spacing w:after="0" w:line="240" w:lineRule="auto"/>
      </w:pPr>
      <w:r>
        <w:separator/>
      </w:r>
    </w:p>
  </w:footnote>
  <w:footnote w:type="continuationSeparator" w:id="0">
    <w:p w:rsidR="00B66799" w:rsidRDefault="00B66799" w:rsidP="00481875">
      <w:pPr>
        <w:spacing w:after="0" w:line="240" w:lineRule="auto"/>
      </w:pPr>
      <w:r>
        <w:continuationSeparator/>
      </w:r>
    </w:p>
  </w:footnote>
  <w:footnote w:id="1">
    <w:p w:rsidR="002141AC" w:rsidRPr="006931D1" w:rsidRDefault="002141AC" w:rsidP="00481875">
      <w:pPr>
        <w:pStyle w:val="a5"/>
        <w:jc w:val="both"/>
        <w:rPr>
          <w:i/>
          <w:lang w:val="ru-RU"/>
        </w:rPr>
      </w:pPr>
      <w:r>
        <w:rPr>
          <w:rStyle w:val="a8"/>
        </w:rPr>
        <w:footnoteRef/>
      </w:r>
      <w:r w:rsidRPr="007459D5">
        <w:rPr>
          <w:lang w:val="ru-RU"/>
        </w:rPr>
        <w:t xml:space="preserve"> </w:t>
      </w:r>
      <w:r w:rsidRPr="00531143">
        <w:rPr>
          <w:rStyle w:val="a7"/>
          <w:lang w:val="ru-RU"/>
        </w:rPr>
        <w:t>Самостоятельная работа в рамках образовательной программы планируется образовательной организаци</w:t>
      </w:r>
      <w:r>
        <w:rPr>
          <w:rStyle w:val="a7"/>
          <w:lang w:val="ru-RU"/>
        </w:rPr>
        <w:t xml:space="preserve">ей в </w:t>
      </w:r>
      <w:r w:rsidRPr="00531143">
        <w:rPr>
          <w:rStyle w:val="a7"/>
          <w:lang w:val="ru-RU"/>
        </w:rPr>
        <w:t>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2141AC" w:rsidRPr="00475FC2" w:rsidRDefault="002141AC" w:rsidP="00481875">
      <w:pPr>
        <w:pStyle w:val="a5"/>
        <w:rPr>
          <w:lang w:val="ru-RU"/>
        </w:rPr>
      </w:pPr>
      <w:r>
        <w:rPr>
          <w:rStyle w:val="a8"/>
        </w:rPr>
        <w:footnoteRef/>
      </w:r>
      <w:r w:rsidRPr="00475FC2">
        <w:rPr>
          <w:lang w:val="ru-RU"/>
        </w:rPr>
        <w:t xml:space="preserve"> </w:t>
      </w:r>
      <w:r>
        <w:rPr>
          <w:lang w:val="ru-RU"/>
        </w:rPr>
        <w:t>В соответствии с Приложением 3 ПООП.</w:t>
      </w:r>
    </w:p>
  </w:footnote>
  <w:footnote w:id="3">
    <w:p w:rsidR="002141AC" w:rsidRPr="00382883" w:rsidRDefault="002141AC" w:rsidP="00481875">
      <w:pPr>
        <w:pStyle w:val="a5"/>
        <w:rPr>
          <w:lang w:val="ru-RU"/>
        </w:rPr>
      </w:pPr>
      <w:r w:rsidRPr="00590946">
        <w:rPr>
          <w:rStyle w:val="a8"/>
        </w:rPr>
        <w:footnoteRef/>
      </w:r>
      <w:r w:rsidRPr="00590946">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47B7B"/>
    <w:multiLevelType w:val="hybridMultilevel"/>
    <w:tmpl w:val="617C67E4"/>
    <w:lvl w:ilvl="0" w:tplc="F51248BE">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15:restartNumberingAfterBreak="0">
    <w:nsid w:val="17264C21"/>
    <w:multiLevelType w:val="singleLevel"/>
    <w:tmpl w:val="942E2E16"/>
    <w:lvl w:ilvl="0">
      <w:start w:val="1"/>
      <w:numFmt w:val="bullet"/>
      <w:lvlText w:val="-"/>
      <w:lvlJc w:val="left"/>
      <w:pPr>
        <w:tabs>
          <w:tab w:val="num" w:pos="502"/>
        </w:tabs>
        <w:ind w:left="502" w:hanging="360"/>
      </w:pPr>
    </w:lvl>
  </w:abstractNum>
  <w:abstractNum w:abstractNumId="2" w15:restartNumberingAfterBreak="0">
    <w:nsid w:val="224A38B2"/>
    <w:multiLevelType w:val="hybridMultilevel"/>
    <w:tmpl w:val="68A895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FC43D0F"/>
    <w:multiLevelType w:val="hybridMultilevel"/>
    <w:tmpl w:val="523C62C0"/>
    <w:lvl w:ilvl="0" w:tplc="CAC4612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6A911DC7"/>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9CF"/>
    <w:rsid w:val="000975E3"/>
    <w:rsid w:val="00107726"/>
    <w:rsid w:val="0016267E"/>
    <w:rsid w:val="002141AC"/>
    <w:rsid w:val="00233FD6"/>
    <w:rsid w:val="003042B0"/>
    <w:rsid w:val="003942A2"/>
    <w:rsid w:val="00481875"/>
    <w:rsid w:val="00512BF9"/>
    <w:rsid w:val="005C037B"/>
    <w:rsid w:val="005E7993"/>
    <w:rsid w:val="007F443F"/>
    <w:rsid w:val="008C79CF"/>
    <w:rsid w:val="00B66799"/>
    <w:rsid w:val="00CE3D18"/>
    <w:rsid w:val="00E77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56F06A-B017-4636-87A1-C65BC5CB9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8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481875"/>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481875"/>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481875"/>
    <w:pPr>
      <w:spacing w:after="0" w:line="240" w:lineRule="auto"/>
    </w:pPr>
    <w:rPr>
      <w:rFonts w:ascii="Times New Roman" w:eastAsia="Times New Roman" w:hAnsi="Times New Roman" w:cs="Times New Roman"/>
      <w:sz w:val="20"/>
      <w:szCs w:val="20"/>
      <w:lang w:val="en-US"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481875"/>
    <w:rPr>
      <w:rFonts w:ascii="Times New Roman" w:eastAsia="Times New Roman" w:hAnsi="Times New Roman" w:cs="Times New Roman"/>
      <w:sz w:val="20"/>
      <w:szCs w:val="20"/>
      <w:lang w:val="en-US" w:eastAsia="ru-RU"/>
    </w:rPr>
  </w:style>
  <w:style w:type="character" w:styleId="a7">
    <w:name w:val="Emphasis"/>
    <w:qFormat/>
    <w:rsid w:val="00481875"/>
    <w:rPr>
      <w:rFonts w:cs="Times New Roman"/>
      <w:i/>
    </w:rPr>
  </w:style>
  <w:style w:type="character" w:styleId="a8">
    <w:name w:val="footnote reference"/>
    <w:aliases w:val="Знак сноски-FN,Ciae niinee-FN,AЗнак сноски зел"/>
    <w:uiPriority w:val="99"/>
    <w:rsid w:val="0048187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87657"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academia-moscow.ru/catalogue/4899/550385/" TargetMode="External"/><Relationship Id="rId4" Type="http://schemas.openxmlformats.org/officeDocument/2006/relationships/webSettings" Target="webSettings.xml"/><Relationship Id="rId9" Type="http://schemas.openxmlformats.org/officeDocument/2006/relationships/hyperlink" Target="https://urait.ru/bcode/4734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3093</Words>
  <Characters>21874</Characters>
  <Application>Microsoft Office Word</Application>
  <DocSecurity>0</DocSecurity>
  <Lines>1151</Lines>
  <Paragraphs>554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9</cp:revision>
  <dcterms:created xsi:type="dcterms:W3CDTF">2023-10-19T10:35:00Z</dcterms:created>
  <dcterms:modified xsi:type="dcterms:W3CDTF">2023-10-19T10:48:00Z</dcterms:modified>
</cp:coreProperties>
</file>